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Default="00471A90" w:rsidP="00694CF6">
      <w:pPr>
        <w:spacing w:before="120" w:after="120"/>
        <w:jc w:val="center"/>
        <w:rPr>
          <w:rFonts w:ascii="Arial" w:hAnsi="Arial" w:cs="Arial"/>
          <w:b/>
          <w:u w:val="single"/>
        </w:rPr>
      </w:pPr>
      <w:r w:rsidRPr="00694CF6">
        <w:rPr>
          <w:rFonts w:ascii="Arial" w:hAnsi="Arial" w:cs="Arial"/>
          <w:b/>
          <w:u w:val="single"/>
        </w:rPr>
        <w:t>FORMULÁRIO DE CARACTERIZAÇÃO DO EMPREENDIMENTO</w:t>
      </w:r>
    </w:p>
    <w:p w:rsidR="00C244B1" w:rsidRPr="00694CF6" w:rsidRDefault="00C244B1" w:rsidP="00694CF6">
      <w:pPr>
        <w:spacing w:before="120" w:after="12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C244B1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EB0D4C">
        <w:rPr>
          <w:rFonts w:ascii="Arial" w:hAnsi="Arial" w:cs="Arial"/>
          <w:sz w:val="20"/>
          <w:szCs w:val="20"/>
        </w:rPr>
        <w:t>Enquadramento:</w:t>
      </w:r>
      <w:r w:rsidR="007E227E" w:rsidRPr="001443B9">
        <w:rPr>
          <w:rFonts w:ascii="Arial" w:hAnsi="Arial" w:cs="Arial"/>
          <w:b/>
          <w:sz w:val="20"/>
          <w:szCs w:val="20"/>
        </w:rPr>
        <w:t xml:space="preserve"> </w:t>
      </w:r>
      <w:r w:rsidR="00EB0D4C" w:rsidRPr="00B03C27">
        <w:rPr>
          <w:rFonts w:ascii="Arial" w:hAnsi="Arial" w:cs="Arial"/>
          <w:b/>
          <w:sz w:val="20"/>
          <w:szCs w:val="20"/>
        </w:rPr>
        <w:t>ARMAZENAMENTO, RECICLAGEM E/OU COMÉRCIO DE ÓLEO DE ORIGEM VEGETAL USADO, SEM BENEFICIAMENTO.</w:t>
      </w:r>
    </w:p>
    <w:p w:rsidR="008E7EF4" w:rsidRPr="007337C3" w:rsidRDefault="008E7EF4" w:rsidP="007337C3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..................................................................................................</w:t>
      </w:r>
      <w:r w:rsidR="007337C3" w:rsidRPr="007337C3"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</w:t>
      </w:r>
    </w:p>
    <w:p w:rsidR="008E7EF4" w:rsidRPr="00EB0D4C" w:rsidRDefault="00694CF6" w:rsidP="008E7EF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B0D4C">
        <w:rPr>
          <w:rFonts w:ascii="Arial" w:hAnsi="Arial" w:cs="Arial"/>
          <w:b/>
          <w:sz w:val="20"/>
          <w:szCs w:val="20"/>
        </w:rPr>
        <w:t>Capacidade total de Armazenamento (m³) _________________ ≤ 15.000</w:t>
      </w:r>
    </w:p>
    <w:p w:rsidR="00C244B1" w:rsidRPr="009D2D40" w:rsidRDefault="00C244B1" w:rsidP="00C244B1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C244B1" w:rsidRPr="00D966F2" w:rsidTr="00C244B1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244B1" w:rsidRPr="00D966F2" w:rsidRDefault="00C244B1" w:rsidP="00C244B1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C244B1" w:rsidRPr="00D966F2" w:rsidTr="00C244B1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244B1" w:rsidRPr="00D966F2" w:rsidRDefault="00C244B1" w:rsidP="00C244B1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C244B1" w:rsidRPr="00D966F2" w:rsidTr="00C244B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C244B1" w:rsidRPr="00D966F2" w:rsidTr="00C244B1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C244B1" w:rsidRPr="00D966F2" w:rsidRDefault="00C244B1" w:rsidP="00C244B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244B1" w:rsidRPr="00D966F2" w:rsidTr="00C244B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C244B1" w:rsidRPr="00D966F2" w:rsidTr="00C244B1">
        <w:tc>
          <w:tcPr>
            <w:tcW w:w="9287" w:type="dxa"/>
            <w:gridSpan w:val="3"/>
            <w:shd w:val="thinReverseDiagStripe" w:color="BFBFBF" w:fill="auto"/>
          </w:tcPr>
          <w:p w:rsidR="00C244B1" w:rsidRPr="00D966F2" w:rsidRDefault="00C244B1" w:rsidP="00C244B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C244B1" w:rsidRPr="00D966F2" w:rsidTr="00C244B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C244B1" w:rsidRPr="00D966F2" w:rsidTr="00C244B1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C244B1" w:rsidRPr="00D966F2" w:rsidRDefault="00C244B1" w:rsidP="00C244B1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C244B1" w:rsidRPr="00D966F2" w:rsidTr="00C244B1">
        <w:tc>
          <w:tcPr>
            <w:tcW w:w="4643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C244B1" w:rsidRPr="00D966F2" w:rsidTr="00C244B1">
        <w:tc>
          <w:tcPr>
            <w:tcW w:w="9287" w:type="dxa"/>
            <w:gridSpan w:val="3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C244B1" w:rsidRPr="00D966F2" w:rsidTr="00C244B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C244B1" w:rsidRPr="00D966F2" w:rsidTr="00C244B1">
        <w:tc>
          <w:tcPr>
            <w:tcW w:w="5920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C244B1" w:rsidRPr="00D966F2" w:rsidTr="00C244B1">
        <w:tc>
          <w:tcPr>
            <w:tcW w:w="4643" w:type="dxa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C244B1" w:rsidRPr="00D966F2" w:rsidTr="00C244B1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C244B1" w:rsidRPr="00D966F2" w:rsidRDefault="00C244B1" w:rsidP="00C244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D01550" w:rsidRDefault="00D01550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D01550" w:rsidRDefault="00D01550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10570A" w:rsidRDefault="0010570A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C3532B" w:rsidRDefault="00C353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0722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072226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072226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</w:t>
      </w:r>
      <w:r w:rsidR="00041DEA">
        <w:rPr>
          <w:rFonts w:cs="Arial"/>
        </w:rPr>
        <w:t>e</w:t>
      </w:r>
      <w:r w:rsidR="00694CF6">
        <w:rPr>
          <w:rFonts w:cs="Arial"/>
        </w:rPr>
        <w:t>rá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lastRenderedPageBreak/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694CF6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6985" r="58420" b="2159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8SYg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223CE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503BA5">
        <w:rPr>
          <w:rFonts w:cs="Arial"/>
        </w:rPr>
        <w:t xml:space="preserve">Preencher </w:t>
      </w:r>
      <w:r w:rsidR="009C22B6">
        <w:rPr>
          <w:rFonts w:cs="Arial"/>
        </w:rPr>
        <w:t>SID</w:t>
      </w:r>
      <w:r w:rsidR="00072226">
        <w:rPr>
          <w:rFonts w:cs="Arial"/>
        </w:rPr>
        <w:t xml:space="preserve"> ou FCE</w:t>
      </w:r>
      <w:r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722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72226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0722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072226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b/>
          <w:i/>
        </w:rPr>
        <w:t xml:space="preserve"> 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 xml:space="preserve">a forma de estocagem dos produtos (silos, bags, câmaras frias, </w:t>
      </w:r>
      <w:proofErr w:type="spellStart"/>
      <w:r>
        <w:rPr>
          <w:rFonts w:cs="Arial"/>
          <w:i/>
        </w:rPr>
        <w:t>etc</w:t>
      </w:r>
      <w:proofErr w:type="spellEnd"/>
      <w:r w:rsidRPr="00651871">
        <w:rPr>
          <w:rFonts w:cs="Arial"/>
          <w:i/>
        </w:rPr>
        <w:t>: ....................</w:t>
      </w:r>
      <w:r>
        <w:rPr>
          <w:rFonts w:cs="Arial"/>
          <w:i/>
        </w:rPr>
        <w:t>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A40A6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041DEA" w:rsidRPr="00C02932" w:rsidRDefault="00041DEA" w:rsidP="00041DEA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ascii="Calibri" w:hAnsi="Calibri" w:cs="Arial"/>
          <w:sz w:val="18"/>
          <w:szCs w:val="18"/>
        </w:rPr>
      </w:pPr>
      <w:r w:rsidRPr="00C02932">
        <w:rPr>
          <w:rFonts w:ascii="Calibri" w:hAnsi="Calibri" w:cs="Arial"/>
          <w:i/>
          <w:iCs/>
          <w:sz w:val="18"/>
          <w:szCs w:val="18"/>
        </w:rPr>
        <w:t>Informar as vazões, em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>/dia de consumo para cada uso: i) Doméstico: uso de água em sanitários, cozinha, refeitórios etc. Na ausência de dados reais, pode-se adotar de 0,07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 xml:space="preserve">/funcionário X dia; </w:t>
      </w:r>
      <w:proofErr w:type="spellStart"/>
      <w:proofErr w:type="gramStart"/>
      <w:r w:rsidRPr="00C02932">
        <w:rPr>
          <w:rFonts w:ascii="Calibri" w:hAnsi="Calibri" w:cs="Arial"/>
          <w:i/>
          <w:iCs/>
          <w:sz w:val="18"/>
          <w:szCs w:val="18"/>
        </w:rPr>
        <w:t>ii</w:t>
      </w:r>
      <w:proofErr w:type="spellEnd"/>
      <w:proofErr w:type="gramEnd"/>
      <w:r w:rsidRPr="00C02932">
        <w:rPr>
          <w:rFonts w:ascii="Calibri" w:hAnsi="Calibri" w:cs="Arial"/>
          <w:i/>
          <w:iCs/>
          <w:sz w:val="18"/>
          <w:szCs w:val="18"/>
        </w:rPr>
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</w:r>
    </w:p>
    <w:p w:rsidR="00041DEA" w:rsidRDefault="00041DEA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694CF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57785" r="19050" b="5651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11430" r="58420" b="2349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Pr="00651871">
        <w:rPr>
          <w:rFonts w:cs="Arial"/>
          <w:b/>
          <w:i/>
        </w:rPr>
        <w:t xml:space="preserve"> 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694CF6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5715" r="58420" b="19685"/>
                <wp:wrapNone/>
                <wp:docPr id="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4" style="position:absolute;margin-left:5.5pt;margin-top:12.1pt;width:20.5pt;height:20.2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" adj="10062">
                <v:stroke endarrow="block"/>
              </v:shape>
            </w:pict>
          </mc:Fallback>
        </mc:AlternateConten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 w:rsidRPr="00081F8D">
        <w:rPr>
          <w:rFonts w:cs="Arial"/>
        </w:rPr>
        <w:t xml:space="preserve">   </w:t>
      </w:r>
      <w:r w:rsidR="00651871">
        <w:rPr>
          <w:rFonts w:cs="Arial"/>
        </w:rPr>
        <w:t xml:space="preserve">       </w:t>
      </w:r>
      <w:r w:rsidR="00651871" w:rsidRPr="00081F8D">
        <w:rPr>
          <w:rFonts w:cs="Arial"/>
        </w:rPr>
        <w:t xml:space="preserve"> </w:t>
      </w:r>
      <w:r w:rsidR="00651871">
        <w:rPr>
          <w:rFonts w:cs="Arial"/>
        </w:rPr>
        <w:sym w:font="Webdings" w:char="F063"/>
      </w:r>
      <w:r w:rsidR="00651871" w:rsidRPr="00081F8D">
        <w:rPr>
          <w:rFonts w:cs="Arial"/>
        </w:rPr>
        <w:t xml:space="preserve"> </w:t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963CC8" w:rsidRPr="008140CB" w:rsidRDefault="00963CC8" w:rsidP="00963CC8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963CC8" w:rsidRDefault="00963CC8" w:rsidP="00963CC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</w:rPr>
      </w:pP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  <w:bCs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 xml:space="preserve">10 </w:t>
      </w:r>
      <w:r w:rsidRPr="00041DEA">
        <w:rPr>
          <w:rFonts w:cs="Arial"/>
          <w:bCs/>
          <w:i/>
        </w:rPr>
        <w:t>Realiza(rá) o abastecimento de veículos (não revendedor) no local?</w:t>
      </w:r>
      <w:r w:rsidRPr="00041DEA">
        <w:rPr>
          <w:rFonts w:cs="Arial"/>
          <w:b/>
          <w:bCs/>
        </w:rPr>
        <w:t xml:space="preserve"> 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041DEA">
        <w:rPr>
          <w:rFonts w:cs="Arial"/>
        </w:rPr>
        <w:t xml:space="preserve">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Não.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>Sim. Volume e cara</w:t>
      </w:r>
      <w:r>
        <w:rPr>
          <w:rFonts w:cs="Arial"/>
        </w:rPr>
        <w:t>cterísticas do tanque:..............................................................</w:t>
      </w:r>
      <w:r w:rsidRPr="00041DEA">
        <w:rPr>
          <w:rFonts w:cs="Arial"/>
        </w:rPr>
        <w:t xml:space="preserve"> 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041DEA">
        <w:rPr>
          <w:rFonts w:cs="Arial"/>
        </w:rPr>
        <w:t xml:space="preserve">    </w:t>
      </w:r>
      <w:r>
        <w:rPr>
          <w:rFonts w:cs="Arial"/>
        </w:rPr>
        <w:t xml:space="preserve">                           </w:t>
      </w:r>
      <w:r w:rsidRPr="00041DEA">
        <w:rPr>
          <w:rFonts w:cs="Arial"/>
        </w:rPr>
        <w:t xml:space="preserve">Situação da área de abastecimento e </w:t>
      </w:r>
      <w:proofErr w:type="spellStart"/>
      <w:r w:rsidRPr="00041DEA">
        <w:rPr>
          <w:rFonts w:cs="Arial"/>
        </w:rPr>
        <w:t>tancagem</w:t>
      </w:r>
      <w:proofErr w:type="spellEnd"/>
      <w:r w:rsidRPr="00041DEA">
        <w:rPr>
          <w:rFonts w:cs="Arial"/>
        </w:rPr>
        <w:t>:</w:t>
      </w:r>
      <w:r>
        <w:rPr>
          <w:rFonts w:cs="Arial"/>
        </w:rPr>
        <w:t xml:space="preserve">........................................... 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041DEA">
        <w:rPr>
          <w:rFonts w:cs="Arial"/>
        </w:rPr>
        <w:t xml:space="preserve">    </w:t>
      </w:r>
      <w:r>
        <w:rPr>
          <w:rFonts w:cs="Arial"/>
        </w:rPr>
        <w:t xml:space="preserve">                           </w:t>
      </w:r>
      <w:r w:rsidRPr="00041DEA">
        <w:rPr>
          <w:rFonts w:cs="Arial"/>
        </w:rPr>
        <w:t>Tipo de com</w:t>
      </w:r>
      <w:r>
        <w:rPr>
          <w:rFonts w:cs="Arial"/>
        </w:rPr>
        <w:t>bustível armazenado: ...............................................................</w:t>
      </w:r>
    </w:p>
    <w:p w:rsid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</w:rPr>
      </w:pP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  <w:bCs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 xml:space="preserve">11 </w:t>
      </w:r>
      <w:r w:rsidRPr="00041DEA">
        <w:rPr>
          <w:rFonts w:cs="Arial"/>
          <w:bCs/>
          <w:i/>
        </w:rPr>
        <w:t>Realiza(rá) a atividade de lavagem de veículos no local?</w:t>
      </w:r>
      <w:r w:rsidRPr="00041DEA">
        <w:rPr>
          <w:rFonts w:cs="Arial"/>
          <w:b/>
          <w:bCs/>
        </w:rPr>
        <w:t xml:space="preserve"> 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Não.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Sim.</w:t>
      </w:r>
      <w:r w:rsidRPr="00041DEA">
        <w:rPr>
          <w:rFonts w:cs="Arial"/>
          <w:b/>
          <w:bCs/>
        </w:rPr>
        <w:t xml:space="preserve"> </w:t>
      </w:r>
      <w:r w:rsidRPr="00041DEA">
        <w:rPr>
          <w:rFonts w:cs="Arial"/>
        </w:rPr>
        <w:t>Órgão licen</w:t>
      </w:r>
      <w:r>
        <w:rPr>
          <w:rFonts w:cs="Arial"/>
        </w:rPr>
        <w:t>ciador.........................</w:t>
      </w:r>
      <w:r w:rsidRPr="00041DEA">
        <w:rPr>
          <w:rFonts w:cs="Arial"/>
        </w:rPr>
        <w:t xml:space="preserve"> Nº(s) da</w:t>
      </w:r>
      <w:r>
        <w:rPr>
          <w:rFonts w:cs="Arial"/>
        </w:rPr>
        <w:t xml:space="preserve"> Licença(s) Vigente:......................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041DEA">
        <w:rPr>
          <w:rFonts w:cs="Arial"/>
        </w:rPr>
        <w:t>Caso afirmativo, possui sistema de reuso implantado?</w:t>
      </w:r>
    </w:p>
    <w:p w:rsidR="00041DEA" w:rsidRPr="00041DEA" w:rsidRDefault="00041DEA" w:rsidP="00041DEA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Não.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Sim. Descreva</w:t>
      </w:r>
      <w:r>
        <w:rPr>
          <w:rFonts w:cs="Arial"/>
        </w:rPr>
        <w:t>: ...................................................................................................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i/>
          <w:iCs/>
        </w:rPr>
      </w:pPr>
      <w:proofErr w:type="spellStart"/>
      <w:r w:rsidRPr="00041DEA">
        <w:rPr>
          <w:rFonts w:cs="Arial"/>
          <w:i/>
          <w:iCs/>
        </w:rPr>
        <w:t>Obs</w:t>
      </w:r>
      <w:proofErr w:type="spellEnd"/>
      <w:r w:rsidRPr="00041DEA">
        <w:rPr>
          <w:rFonts w:cs="Arial"/>
          <w:i/>
          <w:iCs/>
        </w:rPr>
        <w:t>: Observar a obrigatoriedade de reuso prevista pela Lei Estadual n°. 9.439/2010.</w:t>
      </w:r>
    </w:p>
    <w:p w:rsid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</w:rPr>
      </w:pP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  <w:b/>
          <w:bCs/>
        </w:rPr>
      </w:pPr>
      <w:proofErr w:type="gramStart"/>
      <w:r w:rsidRPr="008140CB">
        <w:rPr>
          <w:rFonts w:cs="Arial"/>
          <w:b/>
        </w:rPr>
        <w:t>IV.</w:t>
      </w:r>
      <w:proofErr w:type="gramEnd"/>
      <w:r>
        <w:rPr>
          <w:rFonts w:cs="Arial"/>
          <w:b/>
        </w:rPr>
        <w:t xml:space="preserve">12 </w:t>
      </w:r>
      <w:r w:rsidRPr="00041DEA">
        <w:rPr>
          <w:rFonts w:cs="Arial"/>
          <w:bCs/>
          <w:i/>
        </w:rPr>
        <w:t>Realiza(rá) a manutenção de veículos no local?</w:t>
      </w:r>
      <w:r w:rsidRPr="00041DEA">
        <w:rPr>
          <w:rFonts w:cs="Arial"/>
          <w:b/>
          <w:bCs/>
        </w:rPr>
        <w:t xml:space="preserve"> </w:t>
      </w:r>
    </w:p>
    <w:p w:rsidR="00041DEA" w:rsidRPr="00041DEA" w:rsidRDefault="00041DEA" w:rsidP="00041DEA">
      <w:pPr>
        <w:pStyle w:val="Corpodetexto2"/>
        <w:tabs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Não.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</w:t>
      </w:r>
      <w:r w:rsidRPr="00041DEA">
        <w:rPr>
          <w:rFonts w:cs="Arial"/>
        </w:rPr>
        <w:t xml:space="preserve"> Sim.</w:t>
      </w:r>
      <w:r w:rsidRPr="00041DEA">
        <w:rPr>
          <w:rFonts w:cs="Arial"/>
          <w:b/>
          <w:bCs/>
        </w:rPr>
        <w:t xml:space="preserve"> </w:t>
      </w:r>
      <w:r w:rsidRPr="00041DEA">
        <w:rPr>
          <w:rFonts w:cs="Arial"/>
        </w:rPr>
        <w:t>Órgão l</w:t>
      </w:r>
      <w:r>
        <w:rPr>
          <w:rFonts w:cs="Arial"/>
        </w:rPr>
        <w:t>icenciador...........................</w:t>
      </w:r>
      <w:r w:rsidRPr="00041DEA">
        <w:rPr>
          <w:rFonts w:cs="Arial"/>
        </w:rPr>
        <w:t xml:space="preserve"> Nº(s) da </w:t>
      </w:r>
      <w:r>
        <w:rPr>
          <w:rFonts w:cs="Arial"/>
        </w:rPr>
        <w:t>Licença(s) Vigente:.....................</w:t>
      </w:r>
    </w:p>
    <w:p w:rsidR="00041DEA" w:rsidRDefault="00041DEA" w:rsidP="00041DEA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041DEA">
        <w:rPr>
          <w:rFonts w:cs="Arial"/>
        </w:rPr>
        <w:t>Caso afirmativo, informar as condições da área utilizada para esse fim:</w:t>
      </w:r>
      <w:r w:rsidR="00EB38AD">
        <w:rPr>
          <w:rFonts w:cs="Arial"/>
        </w:rPr>
        <w:t>............................................</w:t>
      </w:r>
    </w:p>
    <w:p w:rsidR="00EB38AD" w:rsidRDefault="00EB38AD" w:rsidP="00041DEA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</w:t>
      </w:r>
    </w:p>
    <w:p w:rsidR="00EB38AD" w:rsidRDefault="00EB38AD" w:rsidP="00EB38AD">
      <w:pPr>
        <w:tabs>
          <w:tab w:val="left" w:pos="0"/>
          <w:tab w:val="left" w:pos="284"/>
        </w:tabs>
        <w:autoSpaceDE w:val="0"/>
        <w:autoSpaceDN w:val="0"/>
        <w:adjustRightInd w:val="0"/>
        <w:spacing w:after="120"/>
        <w:jc w:val="both"/>
        <w:rPr>
          <w:rFonts w:ascii="Calibri" w:eastAsiaTheme="minorHAnsi" w:hAnsi="Calibri" w:cs="Calibri"/>
          <w:sz w:val="18"/>
          <w:szCs w:val="18"/>
          <w:lang w:eastAsia="en-US"/>
        </w:rPr>
      </w:pPr>
      <w:proofErr w:type="spellStart"/>
      <w:r>
        <w:rPr>
          <w:rFonts w:ascii="Calibri" w:eastAsiaTheme="minorHAnsi" w:hAnsi="Calibri" w:cs="Calibri"/>
          <w:i/>
          <w:iCs/>
          <w:sz w:val="18"/>
          <w:szCs w:val="18"/>
          <w:lang w:eastAsia="en-US"/>
        </w:rPr>
        <w:t>Obs</w:t>
      </w:r>
      <w:proofErr w:type="spellEnd"/>
      <w:r>
        <w:rPr>
          <w:rFonts w:ascii="Calibri" w:eastAsiaTheme="minorHAnsi" w:hAnsi="Calibri" w:cs="Calibri"/>
          <w:i/>
          <w:iCs/>
          <w:sz w:val="18"/>
          <w:szCs w:val="18"/>
          <w:lang w:eastAsia="en-US"/>
        </w:rPr>
        <w:t>: Toda a manutenção mecânica de máquinas e equipamentos deve ser realizada em local coberto, com piso impermeabilizado e dotado de canaletas de contenção direcionadas a Sistema separador água e óleo (SSAO), que deverá estar instalado e operando nas melhores condições de eficiência.</w:t>
      </w:r>
      <w:r>
        <w:rPr>
          <w:rFonts w:ascii="Calibri" w:eastAsiaTheme="minorHAnsi" w:hAnsi="Calibri" w:cs="Calibri"/>
          <w:sz w:val="18"/>
          <w:szCs w:val="18"/>
          <w:lang w:eastAsia="en-US"/>
        </w:rPr>
        <w:t xml:space="preserve"> </w:t>
      </w: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072226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Default="0086722E" w:rsidP="00041DEA">
            <w:pPr>
              <w:jc w:val="center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FONTES DE ABASTECIMENTO DE ÁGUA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  <w:p w:rsidR="00041DEA" w:rsidRPr="00041DEA" w:rsidRDefault="00041DEA" w:rsidP="00471A90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Lines="60" w:before="144" w:after="120"/>
              <w:jc w:val="center"/>
              <w:rPr>
                <w:rFonts w:cs="Arial"/>
                <w:i/>
              </w:rPr>
            </w:pPr>
            <w:r w:rsidRPr="00FF2C80">
              <w:rPr>
                <w:rFonts w:cs="Arial"/>
                <w:i/>
              </w:rPr>
              <w:t>OBS.: Indicar todas as fontes efetivamente utilizadas.</w:t>
            </w:r>
          </w:p>
        </w:tc>
      </w:tr>
    </w:tbl>
    <w:p w:rsidR="00041DEA" w:rsidRPr="00C02932" w:rsidRDefault="00041DEA" w:rsidP="00041DEA">
      <w:pPr>
        <w:pStyle w:val="Corpodetexto2"/>
        <w:tabs>
          <w:tab w:val="clear" w:pos="-284"/>
          <w:tab w:val="clear" w:pos="-142"/>
          <w:tab w:val="left" w:pos="426"/>
        </w:tabs>
        <w:spacing w:before="240"/>
        <w:rPr>
          <w:rFonts w:ascii="Calibri" w:hAnsi="Calibri" w:cs="Arial"/>
          <w:sz w:val="18"/>
          <w:szCs w:val="18"/>
        </w:rPr>
      </w:pPr>
      <w:r w:rsidRPr="00C02932">
        <w:rPr>
          <w:rFonts w:ascii="Calibri" w:hAnsi="Calibri" w:cs="Arial"/>
          <w:i/>
          <w:iCs/>
          <w:sz w:val="18"/>
          <w:szCs w:val="18"/>
        </w:rPr>
        <w:t>Informar as vazões, em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>/dia de consumo para cada uso: i) Doméstico: uso de água em sanitários, cozinha, refeitórios etc. Na ausência de dados reais, pode-se adotar de 0,07 m</w:t>
      </w:r>
      <w:r w:rsidRPr="00C02932">
        <w:rPr>
          <w:rFonts w:ascii="Calibri" w:hAnsi="Calibri" w:cs="Arial"/>
          <w:i/>
          <w:iCs/>
          <w:sz w:val="18"/>
          <w:szCs w:val="18"/>
          <w:vertAlign w:val="superscript"/>
        </w:rPr>
        <w:t>3</w:t>
      </w:r>
      <w:r w:rsidRPr="00C02932">
        <w:rPr>
          <w:rFonts w:ascii="Calibri" w:hAnsi="Calibri" w:cs="Arial"/>
          <w:i/>
          <w:iCs/>
          <w:sz w:val="18"/>
          <w:szCs w:val="18"/>
        </w:rPr>
        <w:t xml:space="preserve">/funcionário X dia; </w:t>
      </w:r>
      <w:proofErr w:type="spellStart"/>
      <w:proofErr w:type="gramStart"/>
      <w:r w:rsidRPr="00C02932">
        <w:rPr>
          <w:rFonts w:ascii="Calibri" w:hAnsi="Calibri" w:cs="Arial"/>
          <w:i/>
          <w:iCs/>
          <w:sz w:val="18"/>
          <w:szCs w:val="18"/>
        </w:rPr>
        <w:t>ii</w:t>
      </w:r>
      <w:proofErr w:type="spellEnd"/>
      <w:proofErr w:type="gramEnd"/>
      <w:r w:rsidRPr="00C02932">
        <w:rPr>
          <w:rFonts w:ascii="Calibri" w:hAnsi="Calibri" w:cs="Arial"/>
          <w:i/>
          <w:iCs/>
          <w:sz w:val="18"/>
          <w:szCs w:val="18"/>
        </w:rPr>
        <w:t>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</w:r>
    </w:p>
    <w:p w:rsidR="00041DEA" w:rsidRDefault="00041DEA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0B22A5">
        <w:rPr>
          <w:rFonts w:cs="Arial"/>
          <w:b/>
          <w:i/>
        </w:rPr>
        <w:t>V.1</w:t>
      </w:r>
      <w:r w:rsidRPr="000B22A5">
        <w:rPr>
          <w:rFonts w:cs="Arial"/>
          <w:i/>
        </w:rPr>
        <w:t xml:space="preserve"> Captação/abastecimento de água (marque com “x” a(s) </w:t>
      </w:r>
      <w:proofErr w:type="gramStart"/>
      <w:r w:rsidRPr="000B22A5">
        <w:rPr>
          <w:rFonts w:cs="Arial"/>
          <w:i/>
        </w:rPr>
        <w:t>opção(</w:t>
      </w:r>
      <w:proofErr w:type="spellStart"/>
      <w:proofErr w:type="gramEnd"/>
      <w:r w:rsidRPr="000B22A5">
        <w:rPr>
          <w:rFonts w:cs="Arial"/>
          <w:i/>
        </w:rPr>
        <w:t>ões</w:t>
      </w:r>
      <w:proofErr w:type="spellEnd"/>
      <w:r w:rsidRPr="000B22A5">
        <w:rPr>
          <w:rFonts w:cs="Arial"/>
          <w:i/>
        </w:rPr>
        <w:t>) correta(s) e responda o(s) questionário(s) equivalente(s) à(s) alternativa(s) marcada(s)):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Captação de Água em Curso d’água;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Nome do Curso d’água (rio, córrego, </w:t>
      </w:r>
      <w:proofErr w:type="spellStart"/>
      <w:r w:rsidRPr="000B22A5">
        <w:rPr>
          <w:rFonts w:cs="Arial"/>
        </w:rPr>
        <w:t>etc</w:t>
      </w:r>
      <w:proofErr w:type="spellEnd"/>
      <w:r w:rsidRPr="000B22A5">
        <w:rPr>
          <w:rFonts w:cs="Arial"/>
        </w:rPr>
        <w:t xml:space="preserve">): </w:t>
      </w:r>
      <w:proofErr w:type="gramStart"/>
      <w:r w:rsidRPr="000B22A5">
        <w:rPr>
          <w:rFonts w:cs="Arial"/>
        </w:rPr>
        <w:t>__________________________________________</w:t>
      </w:r>
      <w:proofErr w:type="gramEnd"/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Coordenada do ponto de captação (UTM) WGS 84: _______________ /__________________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Possui outorga de captação de água: </w:t>
      </w:r>
      <w:proofErr w:type="gramStart"/>
      <w:r w:rsidRPr="000B22A5">
        <w:rPr>
          <w:rFonts w:cs="Arial"/>
        </w:rPr>
        <w:t xml:space="preserve">(   </w:t>
      </w:r>
      <w:proofErr w:type="gramEnd"/>
      <w:r w:rsidRPr="000B22A5">
        <w:rPr>
          <w:rFonts w:cs="Arial"/>
        </w:rPr>
        <w:t>)Sim;   (   )Não;   (   ) Não é necessário (uso insignificante).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0B22A5">
        <w:rPr>
          <w:rFonts w:cs="Arial"/>
        </w:rPr>
        <w:t>_____________________________________________________________________________</w:t>
      </w:r>
      <w:proofErr w:type="gramEnd"/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Data de vencimento da outorga ou da dispensa: ____/____/________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0B22A5">
        <w:rPr>
          <w:rFonts w:cs="Arial"/>
        </w:rPr>
        <w:t xml:space="preserve">(  </w:t>
      </w:r>
      <w:proofErr w:type="gramEnd"/>
      <w:r w:rsidRPr="000B22A5">
        <w:rPr>
          <w:rFonts w:cs="Arial"/>
        </w:rPr>
        <w:t>)IEMA; (  )ANA.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Vazão Máxima de captação (L/S): 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Volume captado diário (m</w:t>
      </w:r>
      <w:r w:rsidRPr="000B22A5">
        <w:rPr>
          <w:rFonts w:cs="Arial"/>
          <w:vertAlign w:val="superscript"/>
        </w:rPr>
        <w:t>3</w:t>
      </w:r>
      <w:r w:rsidRPr="000B22A5">
        <w:rPr>
          <w:rFonts w:cs="Arial"/>
        </w:rPr>
        <w:t>/dia): __________________________________________________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 Abastecimento de água fornecido pela concessionária local: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Nome: ______________________________________________________________________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Consumo médio de água: _______________________________________________________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 Poço Subterrâneo;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Número do cadastro do poço junto ao IEMA: 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Vazão Máxima de captação (L/S): 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Volume captado diário: _________________________________________________________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Reutilização do processo produtivo.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B848BF" w:rsidRPr="00956C00" w:rsidRDefault="00B848BF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FB749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407A5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407A58" w:rsidRDefault="00407A58" w:rsidP="00407A58">
      <w:pPr>
        <w:tabs>
          <w:tab w:val="left" w:pos="335"/>
        </w:tabs>
        <w:autoSpaceDE w:val="0"/>
        <w:autoSpaceDN w:val="0"/>
        <w:adjustRightInd w:val="0"/>
        <w:ind w:left="57" w:right="57"/>
        <w:jc w:val="both"/>
        <w:rPr>
          <w:rFonts w:ascii="Calibri" w:hAnsi="Calibri" w:cs="Calibri"/>
          <w:i/>
          <w:iCs/>
          <w:color w:val="000000"/>
          <w:sz w:val="18"/>
          <w:szCs w:val="18"/>
        </w:rPr>
      </w:pPr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Informar as vazões, conforme o uso: i)</w:t>
      </w:r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Doméstico – despejos sanitários, cozinha, restaurante e outros. Na ausência de dados reais, pode-se adotar a relação de 0,07 m</w:t>
      </w:r>
      <w:r>
        <w:rPr>
          <w:rFonts w:ascii="Calibri" w:hAnsi="Calibri" w:cs="Calibri"/>
          <w:i/>
          <w:iCs/>
          <w:color w:val="000000"/>
          <w:sz w:val="18"/>
          <w:szCs w:val="18"/>
          <w:vertAlign w:val="superscript"/>
        </w:rPr>
        <w:t>3</w:t>
      </w:r>
      <w:r>
        <w:rPr>
          <w:rFonts w:ascii="Calibri" w:hAnsi="Calibri" w:cs="Calibri"/>
          <w:i/>
          <w:iCs/>
          <w:color w:val="000000"/>
          <w:sz w:val="18"/>
          <w:szCs w:val="18"/>
        </w:rPr>
        <w:t xml:space="preserve">/funcionário x dia; </w:t>
      </w:r>
      <w:proofErr w:type="spellStart"/>
      <w:proofErr w:type="gramStart"/>
      <w:r>
        <w:rPr>
          <w:rFonts w:ascii="Calibri" w:hAnsi="Calibri" w:cs="Calibri"/>
          <w:i/>
          <w:iCs/>
          <w:color w:val="000000"/>
          <w:sz w:val="18"/>
          <w:szCs w:val="18"/>
        </w:rPr>
        <w:t>ii</w:t>
      </w:r>
      <w:proofErr w:type="spellEnd"/>
      <w:proofErr w:type="gramEnd"/>
      <w:r>
        <w:rPr>
          <w:rFonts w:ascii="Calibri" w:hAnsi="Calibri" w:cs="Calibri"/>
          <w:i/>
          <w:iCs/>
          <w:color w:val="000000"/>
          <w:sz w:val="18"/>
          <w:szCs w:val="18"/>
        </w:rPr>
        <w:t>) Não Doméstico – despejos de origem não doméstica relacionada aos processos comerciais. Obs.: na ausência de dados reais, pode-se estimar a vazão, baseado em dados teóricos.</w:t>
      </w:r>
    </w:p>
    <w:p w:rsidR="00407A58" w:rsidRDefault="00407A58" w:rsidP="00407A58">
      <w:pPr>
        <w:pStyle w:val="Corpodetexto2"/>
        <w:tabs>
          <w:tab w:val="left" w:pos="34"/>
        </w:tabs>
        <w:spacing w:before="240"/>
        <w:ind w:left="34"/>
        <w:rPr>
          <w:rFonts w:cs="Arial"/>
          <w:b/>
          <w:i/>
        </w:rPr>
      </w:pPr>
      <w:r>
        <w:rPr>
          <w:rFonts w:ascii="Calibri" w:hAnsi="Calibri" w:cs="Calibri"/>
          <w:i/>
          <w:iCs/>
          <w:color w:val="000000"/>
          <w:sz w:val="18"/>
          <w:szCs w:val="18"/>
        </w:rPr>
        <w:lastRenderedPageBreak/>
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desativado, mediante anuência da concessionária quanto à ciência das condições do efluente. Na ausência de rede coletora de esgotos, deverá ser apresentado documento emitido pelo Município anuindo/autorizando o lançamento do efluente tratado na rede de drenagem pluvial, evidenciando ciências das características do mesmo.</w:t>
      </w:r>
    </w:p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0B22A5">
        <w:rPr>
          <w:rFonts w:cs="Arial"/>
          <w:b/>
          <w:i/>
        </w:rPr>
        <w:t>VI.</w:t>
      </w:r>
      <w:proofErr w:type="gramEnd"/>
      <w:r w:rsidRPr="000B22A5">
        <w:rPr>
          <w:rFonts w:cs="Arial"/>
          <w:b/>
          <w:i/>
        </w:rPr>
        <w:t>1.3</w:t>
      </w:r>
      <w:r w:rsidRPr="000B22A5">
        <w:rPr>
          <w:rFonts w:cs="Arial"/>
          <w:i/>
        </w:rPr>
        <w:t xml:space="preserve"> Onde se dá o lançamento do efluente doméstico tratado: 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Rede Esgoto.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Rede Pluvial.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Corpo hídrico.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Nome do Curso d’água (rio, córrego, </w:t>
      </w:r>
      <w:proofErr w:type="spellStart"/>
      <w:r w:rsidRPr="000B22A5">
        <w:rPr>
          <w:rFonts w:cs="Arial"/>
        </w:rPr>
        <w:t>etc</w:t>
      </w:r>
      <w:proofErr w:type="spellEnd"/>
      <w:r w:rsidRPr="000B22A5">
        <w:rPr>
          <w:rFonts w:cs="Arial"/>
        </w:rPr>
        <w:t xml:space="preserve">): </w:t>
      </w:r>
      <w:proofErr w:type="gramStart"/>
      <w:r w:rsidRPr="000B22A5">
        <w:rPr>
          <w:rFonts w:cs="Arial"/>
        </w:rPr>
        <w:t>__________________________________________</w:t>
      </w:r>
      <w:proofErr w:type="gramEnd"/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Coordenadas do ponto de lançamento (UTM) WGS 84: _______________ /_______________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Número da Portaria de Outorga ou do requerimento de outorga: 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Sumidouro.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0B22A5" w:rsidRPr="000B22A5" w:rsidRDefault="000B22A5" w:rsidP="000B22A5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0B22A5">
        <w:rPr>
          <w:rFonts w:cs="Arial"/>
          <w:b/>
          <w:i/>
        </w:rPr>
        <w:t>VI.</w:t>
      </w:r>
      <w:proofErr w:type="gramEnd"/>
      <w:r w:rsidRPr="000B22A5">
        <w:rPr>
          <w:rFonts w:cs="Arial"/>
          <w:b/>
          <w:i/>
        </w:rPr>
        <w:t>1.4</w:t>
      </w:r>
      <w:r w:rsidRPr="000B22A5">
        <w:rPr>
          <w:rFonts w:cs="Arial"/>
          <w:i/>
        </w:rPr>
        <w:t xml:space="preserve"> Caso aplicável, informar a periodicidade da Manutenção do sistema de tratamento</w:t>
      </w:r>
      <w:r w:rsidRPr="000B22A5">
        <w:rPr>
          <w:rFonts w:cs="Arial"/>
        </w:rPr>
        <w:t>:....................</w:t>
      </w:r>
    </w:p>
    <w:p w:rsidR="000B22A5" w:rsidRPr="007566D2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0B22A5">
        <w:rPr>
          <w:rFonts w:cs="Arial"/>
          <w:i/>
        </w:rPr>
        <w:t>........</w:t>
      </w:r>
      <w:r w:rsidRPr="000B22A5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0B22A5" w:rsidRPr="007566D2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B848BF" w:rsidRDefault="000B22A5" w:rsidP="00B848BF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>
        <w:rPr>
          <w:rFonts w:cs="Arial"/>
          <w:i/>
        </w:rPr>
        <w:t xml:space="preserve"> 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 xml:space="preserve">água de lavagem de pisos, equipamentos, câmaras, </w:t>
      </w:r>
      <w:proofErr w:type="spellStart"/>
      <w:r>
        <w:rPr>
          <w:i/>
        </w:rPr>
        <w:t>etc</w:t>
      </w:r>
      <w:proofErr w:type="spellEnd"/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 w:rsidRPr="00F54F57">
        <w:rPr>
          <w:rFonts w:cs="Arial"/>
        </w:rPr>
        <w:t xml:space="preserve">                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lastRenderedPageBreak/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</w:t>
      </w:r>
      <w:r w:rsidRPr="00C406A2">
        <w:rPr>
          <w:rFonts w:cs="Arial"/>
          <w:b/>
        </w:rPr>
        <w:t xml:space="preserve"> </w:t>
      </w:r>
      <w:r w:rsidRPr="00C406A2">
        <w:rPr>
          <w:rFonts w:cs="Arial"/>
        </w:rPr>
        <w:t>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b/>
          <w:i/>
        </w:rPr>
        <w:t xml:space="preserve"> 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AA1BC2" w:rsidRDefault="00AA1BC2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</w:rPr>
      </w:pPr>
    </w:p>
    <w:p w:rsidR="00AA1BC2" w:rsidRPr="007566D2" w:rsidRDefault="00AA1BC2" w:rsidP="00FB749A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AA1BC2" w:rsidRPr="00A71F9D" w:rsidRDefault="00AA1BC2" w:rsidP="00471A90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AA1BC2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0E5E6F" w:rsidRDefault="000E5E6F" w:rsidP="000E5E6F">
      <w:pPr>
        <w:pStyle w:val="artigo"/>
        <w:spacing w:before="335" w:beforeAutospacing="0" w:after="335" w:afterAutospacing="0" w:line="360" w:lineRule="auto"/>
        <w:jc w:val="both"/>
        <w:rPr>
          <w:rFonts w:ascii="Arial" w:hAnsi="Arial" w:cs="Arial"/>
          <w:sz w:val="20"/>
          <w:szCs w:val="20"/>
        </w:rPr>
      </w:pPr>
    </w:p>
    <w:p w:rsidR="000E5E6F" w:rsidRPr="00D52676" w:rsidRDefault="000E5E6F" w:rsidP="000E5E6F">
      <w:pPr>
        <w:pStyle w:val="artigo"/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A1BC2" w:rsidRPr="00D52676" w:rsidRDefault="00AA1BC2" w:rsidP="00AA1BC2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lastRenderedPageBreak/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AA1BC2" w:rsidRPr="00D52676" w:rsidTr="00EB0D4C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EB0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A1BC2" w:rsidRPr="00D52676" w:rsidTr="00EB0D4C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A1BC2" w:rsidRPr="00D52676" w:rsidRDefault="00AA1BC2" w:rsidP="00EB0D4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A1BC2" w:rsidRPr="00D52676" w:rsidTr="00EB0D4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EB0D4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EB0D4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EB0D4C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EB0D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A1BC2" w:rsidRDefault="00AA1BC2" w:rsidP="00AA1BC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A1BC2" w:rsidRPr="00D52676" w:rsidRDefault="00AA1BC2" w:rsidP="00AA1BC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A1BC2" w:rsidRPr="00D52676" w:rsidTr="00EB0D4C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AA1BC2" w:rsidRPr="00D52676" w:rsidTr="00EB0D4C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EB0D4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EB0D4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EB0D4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EB0D4C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A1BC2" w:rsidRPr="00D52676" w:rsidTr="00EB0D4C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A1BC2" w:rsidRPr="00D52676" w:rsidTr="00EB0D4C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A1BC2" w:rsidRPr="00D52676" w:rsidTr="00EB0D4C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A1BC2" w:rsidRPr="00D52676" w:rsidTr="00EB0D4C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A1BC2" w:rsidRPr="00D52676" w:rsidTr="00EB0D4C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Empresa </w:t>
                  </w: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xxx</w:t>
                  </w:r>
                  <w:proofErr w:type="spellEnd"/>
                </w:p>
              </w:tc>
            </w:tr>
            <w:tr w:rsidR="00AA1BC2" w:rsidRPr="00D52676" w:rsidTr="00EB0D4C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EB0D4C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A1BC2" w:rsidRPr="00D52676" w:rsidRDefault="00AA1BC2" w:rsidP="00EB0D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A1BC2" w:rsidRPr="00D52676" w:rsidRDefault="00AA1BC2" w:rsidP="00EB0D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A1BC2" w:rsidRPr="00D52676" w:rsidRDefault="00AA1BC2" w:rsidP="00EB0D4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A1BC2" w:rsidRPr="00D52676" w:rsidRDefault="00AA1BC2" w:rsidP="00EB0D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A1BC2" w:rsidRPr="00D52676" w:rsidRDefault="00AA1BC2" w:rsidP="00471A90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A1BC2" w:rsidRPr="00D52676" w:rsidRDefault="00AA1BC2" w:rsidP="00471A90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244B1">
        <w:rPr>
          <w:rFonts w:ascii="Arial" w:hAnsi="Arial" w:cs="Arial"/>
          <w:sz w:val="40"/>
          <w:szCs w:val="40"/>
        </w:rPr>
        <w:t xml:space="preserve">□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A1BC2" w:rsidRDefault="00AA1BC2" w:rsidP="00AA1BC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C244B1" w:rsidRPr="00D52676" w:rsidRDefault="00C244B1" w:rsidP="00AA1BC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A1BC2" w:rsidRPr="00B848BF" w:rsidRDefault="00AA1BC2" w:rsidP="00B848BF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caps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A1BC2" w:rsidRPr="00D52676" w:rsidTr="00EB0D4C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400B0B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A3330F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AA1BC2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EB0D4C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A3330F" w:rsidRDefault="00AA1BC2" w:rsidP="00EB0D4C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A1BC2" w:rsidRPr="00D52676" w:rsidRDefault="00AA1BC2" w:rsidP="00471A9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A1BC2" w:rsidRPr="00D52676" w:rsidRDefault="00AA1BC2" w:rsidP="00471A9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A1BC2" w:rsidRPr="00D52676" w:rsidTr="00EB0D4C">
        <w:trPr>
          <w:trHeight w:val="2752"/>
        </w:trPr>
        <w:tc>
          <w:tcPr>
            <w:tcW w:w="2547" w:type="dxa"/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EB0D4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A1BC2" w:rsidRPr="00D52676" w:rsidRDefault="00AA1BC2" w:rsidP="00EB0D4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A1BC2" w:rsidRPr="00D52676" w:rsidRDefault="00AA1BC2" w:rsidP="00EB0D4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A1BC2" w:rsidRPr="00D52676" w:rsidRDefault="00AA1BC2" w:rsidP="00EB0D4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A1BC2" w:rsidRPr="00D52676" w:rsidRDefault="00AA1BC2" w:rsidP="00EB0D4C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AA1BC2" w:rsidRPr="00D52676" w:rsidRDefault="00AA1BC2" w:rsidP="00EB0D4C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AA1BC2" w:rsidRPr="00D52676" w:rsidRDefault="00AA1BC2" w:rsidP="00471A9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A1BC2" w:rsidRPr="00D52676" w:rsidRDefault="00AA1BC2" w:rsidP="00471A90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A1BC2" w:rsidRPr="001011DC" w:rsidRDefault="00AA1BC2" w:rsidP="001011D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</w:t>
      </w:r>
      <w:proofErr w:type="spellStart"/>
      <w:r w:rsidRPr="00D52676">
        <w:rPr>
          <w:rFonts w:cs="Arial"/>
        </w:rPr>
        <w:t>is</w:t>
      </w:r>
      <w:proofErr w:type="spellEnd"/>
      <w:r w:rsidRPr="00D52676">
        <w:rPr>
          <w:rFonts w:cs="Arial"/>
        </w:rPr>
        <w:t xml:space="preserve">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A1BC2" w:rsidRPr="00D52676" w:rsidRDefault="00AA1BC2" w:rsidP="00471A90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1BC2" w:rsidRPr="00D52676" w:rsidRDefault="00AA1BC2" w:rsidP="00471A90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C244B1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A1BC2" w:rsidRPr="00D52676" w:rsidRDefault="00AA1BC2" w:rsidP="00AA1BC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A1BC2" w:rsidRPr="00D52676" w:rsidRDefault="00AA1BC2" w:rsidP="00AA1BC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  <w:bookmarkStart w:id="3" w:name="_GoBack"/>
      <w:bookmarkEnd w:id="3"/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A1BC2" w:rsidRPr="00D52676" w:rsidRDefault="00AA1BC2" w:rsidP="00AA1BC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AA1BC2" w:rsidRPr="00D52676" w:rsidRDefault="00AA1BC2" w:rsidP="00AA1BC2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A1BC2" w:rsidRPr="001011DC" w:rsidRDefault="00AA1BC2" w:rsidP="001011DC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AA1BC2" w:rsidRDefault="00AA1BC2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FB749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07A5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Pr="001011DC" w:rsidRDefault="00EF0A35" w:rsidP="001011D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FB749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07A58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IX</w:t>
            </w:r>
            <w:r w:rsidR="00FB749A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0E5E6F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0E5E6F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>
        <w:rPr>
          <w:rFonts w:cs="Arial"/>
        </w:rPr>
        <w:t xml:space="preserve"> 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FB749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FB749A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FB7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471A9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471A9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471A9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471A9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471A90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3B341B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407A58" w:rsidRPr="00B15015" w:rsidRDefault="00407A58" w:rsidP="003B341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B15015">
        <w:rPr>
          <w:rFonts w:ascii="Arial" w:hAnsi="Arial" w:cs="Arial"/>
          <w:b/>
          <w:bCs/>
          <w:sz w:val="20"/>
          <w:szCs w:val="20"/>
        </w:rPr>
        <w:t xml:space="preserve">Declaramos para os devidos fins serem verídicas as informações prestadas, </w:t>
      </w:r>
      <w:proofErr w:type="gramStart"/>
      <w:r w:rsidRPr="00B15015">
        <w:rPr>
          <w:rFonts w:ascii="Arial" w:hAnsi="Arial" w:cs="Arial"/>
          <w:b/>
          <w:bCs/>
          <w:sz w:val="20"/>
          <w:szCs w:val="20"/>
        </w:rPr>
        <w:t>sob pena</w:t>
      </w:r>
      <w:proofErr w:type="gramEnd"/>
      <w:r w:rsidRPr="00B15015">
        <w:rPr>
          <w:rFonts w:ascii="Arial" w:hAnsi="Arial" w:cs="Arial"/>
          <w:b/>
          <w:bCs/>
          <w:sz w:val="20"/>
          <w:szCs w:val="20"/>
        </w:rPr>
        <w:t xml:space="preserve"> de suspensão ou anulação dos efeitos dos atos do órgão ambiental e aplicação das demais sanções previstas na Lei, tanto em face do empreendedor quanto do Responsável Técnico que subscreve o presente Formulário.</w:t>
      </w: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EF0A35" w:rsidRDefault="00EF0A35" w:rsidP="00EF0A3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B63E61"/>
    <w:p w:rsidR="00C5159C" w:rsidRDefault="00C5159C" w:rsidP="00B63E61"/>
    <w:sectPr w:rsidR="00C5159C" w:rsidSect="007E22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4B1" w:rsidRDefault="00C244B1" w:rsidP="007E227E">
      <w:r>
        <w:separator/>
      </w:r>
    </w:p>
  </w:endnote>
  <w:endnote w:type="continuationSeparator" w:id="0">
    <w:p w:rsidR="00C244B1" w:rsidRDefault="00C244B1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Default="00C244B1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Default="00C244B1" w:rsidP="00471A90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C244B1" w:rsidRDefault="00C244B1" w:rsidP="00471A90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C244B1" w:rsidRDefault="00C244B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Default="00C244B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4B1" w:rsidRDefault="00C244B1" w:rsidP="007E227E">
      <w:r>
        <w:separator/>
      </w:r>
    </w:p>
  </w:footnote>
  <w:footnote w:type="continuationSeparator" w:id="0">
    <w:p w:rsidR="00C244B1" w:rsidRDefault="00C244B1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Default="00C244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022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Pr="00075584" w:rsidRDefault="00C244B1" w:rsidP="00471A90">
    <w:pPr>
      <w:pStyle w:val="Cabealho"/>
      <w:jc w:val="center"/>
      <w:rPr>
        <w:b/>
        <w:cap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023" o:spid="_x0000_s1027" type="#_x0000_t75" style="position:absolute;left:0;text-align:left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-142240</wp:posOffset>
          </wp:positionV>
          <wp:extent cx="854710" cy="854710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5584">
      <w:rPr>
        <w:b/>
        <w:caps/>
      </w:rPr>
      <w:t>PREFEITURA MUNICIPAL DE SANTA TERESA</w:t>
    </w:r>
  </w:p>
  <w:p w:rsidR="00C244B1" w:rsidRPr="00075584" w:rsidRDefault="00C244B1" w:rsidP="00471A90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C244B1" w:rsidRPr="00075584" w:rsidRDefault="00C244B1" w:rsidP="00471A90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C244B1" w:rsidRPr="00611A8A" w:rsidRDefault="00C244B1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4B1" w:rsidRDefault="00C244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4021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41DEA"/>
    <w:rsid w:val="00070A75"/>
    <w:rsid w:val="00072226"/>
    <w:rsid w:val="000B22A5"/>
    <w:rsid w:val="000B747B"/>
    <w:rsid w:val="000E5E6F"/>
    <w:rsid w:val="001011DC"/>
    <w:rsid w:val="0010570A"/>
    <w:rsid w:val="00105895"/>
    <w:rsid w:val="001443B9"/>
    <w:rsid w:val="00187F8C"/>
    <w:rsid w:val="001B25D0"/>
    <w:rsid w:val="001B51FC"/>
    <w:rsid w:val="001D2673"/>
    <w:rsid w:val="00223CE9"/>
    <w:rsid w:val="002907B0"/>
    <w:rsid w:val="002B2EFA"/>
    <w:rsid w:val="002F6EEF"/>
    <w:rsid w:val="0030585B"/>
    <w:rsid w:val="00317970"/>
    <w:rsid w:val="003A5A31"/>
    <w:rsid w:val="003B341B"/>
    <w:rsid w:val="003B601C"/>
    <w:rsid w:val="00400B0B"/>
    <w:rsid w:val="00407A58"/>
    <w:rsid w:val="00467525"/>
    <w:rsid w:val="00471A90"/>
    <w:rsid w:val="004D3DC7"/>
    <w:rsid w:val="004F73BD"/>
    <w:rsid w:val="004F7CCA"/>
    <w:rsid w:val="00515222"/>
    <w:rsid w:val="00517CDF"/>
    <w:rsid w:val="00580F32"/>
    <w:rsid w:val="005D62FA"/>
    <w:rsid w:val="0060447C"/>
    <w:rsid w:val="0062133E"/>
    <w:rsid w:val="00640FFD"/>
    <w:rsid w:val="00651871"/>
    <w:rsid w:val="006531C3"/>
    <w:rsid w:val="00654B18"/>
    <w:rsid w:val="0065665C"/>
    <w:rsid w:val="00662B4A"/>
    <w:rsid w:val="00663022"/>
    <w:rsid w:val="00692BD3"/>
    <w:rsid w:val="00694CF6"/>
    <w:rsid w:val="006B42B5"/>
    <w:rsid w:val="006B7ECD"/>
    <w:rsid w:val="00711C37"/>
    <w:rsid w:val="00725E89"/>
    <w:rsid w:val="007337C3"/>
    <w:rsid w:val="00736B6C"/>
    <w:rsid w:val="007640E3"/>
    <w:rsid w:val="007A5563"/>
    <w:rsid w:val="007E227E"/>
    <w:rsid w:val="007E7A85"/>
    <w:rsid w:val="007F3679"/>
    <w:rsid w:val="008021F4"/>
    <w:rsid w:val="00802B48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10C76"/>
    <w:rsid w:val="00956C00"/>
    <w:rsid w:val="00963CC8"/>
    <w:rsid w:val="0099602E"/>
    <w:rsid w:val="009A1256"/>
    <w:rsid w:val="009C22B6"/>
    <w:rsid w:val="009D537F"/>
    <w:rsid w:val="00A12C7A"/>
    <w:rsid w:val="00A33CCF"/>
    <w:rsid w:val="00A83DEB"/>
    <w:rsid w:val="00AA1BC2"/>
    <w:rsid w:val="00AB01F7"/>
    <w:rsid w:val="00B27222"/>
    <w:rsid w:val="00B63E61"/>
    <w:rsid w:val="00B848BF"/>
    <w:rsid w:val="00B87BC5"/>
    <w:rsid w:val="00B93284"/>
    <w:rsid w:val="00BC72B1"/>
    <w:rsid w:val="00C045F3"/>
    <w:rsid w:val="00C1567D"/>
    <w:rsid w:val="00C244B1"/>
    <w:rsid w:val="00C3532B"/>
    <w:rsid w:val="00C406A2"/>
    <w:rsid w:val="00C40A90"/>
    <w:rsid w:val="00C45228"/>
    <w:rsid w:val="00C5159C"/>
    <w:rsid w:val="00C7534D"/>
    <w:rsid w:val="00C8749C"/>
    <w:rsid w:val="00CA40A6"/>
    <w:rsid w:val="00CB0841"/>
    <w:rsid w:val="00CB3091"/>
    <w:rsid w:val="00CB32C5"/>
    <w:rsid w:val="00CB65E5"/>
    <w:rsid w:val="00CD0441"/>
    <w:rsid w:val="00CD67CA"/>
    <w:rsid w:val="00CE7360"/>
    <w:rsid w:val="00D01550"/>
    <w:rsid w:val="00D334BC"/>
    <w:rsid w:val="00D67096"/>
    <w:rsid w:val="00DA6D75"/>
    <w:rsid w:val="00DC4C75"/>
    <w:rsid w:val="00E52AFD"/>
    <w:rsid w:val="00E621D3"/>
    <w:rsid w:val="00EB0D4C"/>
    <w:rsid w:val="00EB38AD"/>
    <w:rsid w:val="00EB59D0"/>
    <w:rsid w:val="00EE1C80"/>
    <w:rsid w:val="00EF0A35"/>
    <w:rsid w:val="00F258FD"/>
    <w:rsid w:val="00F74B6D"/>
    <w:rsid w:val="00F9705F"/>
    <w:rsid w:val="00FB749A"/>
    <w:rsid w:val="00FB78E4"/>
    <w:rsid w:val="00FD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A1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B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AA1BC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A1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B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AA1BC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59C86-B81F-43D1-AF84-145BF532D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4726</Words>
  <Characters>25521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6</cp:revision>
  <dcterms:created xsi:type="dcterms:W3CDTF">2018-01-25T16:47:00Z</dcterms:created>
  <dcterms:modified xsi:type="dcterms:W3CDTF">2018-02-21T16:39:00Z</dcterms:modified>
</cp:coreProperties>
</file>