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5670"/>
        <w:gridCol w:w="851"/>
        <w:gridCol w:w="2977"/>
      </w:tblGrid>
      <w:tr w:rsidR="00371111"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371111" w:rsidRDefault="00167313" w:rsidP="00167313">
            <w:pPr>
              <w:pStyle w:val="Cabealho"/>
              <w:pageBreakBefore/>
              <w:snapToGrid w:val="0"/>
              <w:spacing w:before="57" w:after="57"/>
              <w:jc w:val="center"/>
              <w:rPr>
                <w:rStyle w:val="Fontepargpadro1"/>
                <w:rFonts w:ascii="Calibri" w:hAnsi="Calibri" w:cs="Calibri"/>
                <w:b/>
                <w:bCs/>
              </w:rPr>
            </w:pPr>
            <w:r>
              <w:rPr>
                <w:rStyle w:val="Fontepargpadro1"/>
                <w:rFonts w:ascii="Calibri" w:hAnsi="Calibri" w:cs="Calibri"/>
                <w:b/>
                <w:bCs/>
              </w:rPr>
              <w:t>FORMULÁRIO</w:t>
            </w:r>
            <w:r w:rsidR="001E5848">
              <w:rPr>
                <w:rStyle w:val="Fontepargpadro1"/>
                <w:rFonts w:ascii="Calibri" w:hAnsi="Calibri" w:cs="Calibri"/>
                <w:b/>
                <w:bCs/>
              </w:rPr>
              <w:t xml:space="preserve"> DE CA</w:t>
            </w:r>
            <w:r>
              <w:rPr>
                <w:rStyle w:val="Fontepargpadro1"/>
                <w:rFonts w:ascii="Calibri" w:hAnsi="Calibri" w:cs="Calibri"/>
                <w:b/>
                <w:bCs/>
              </w:rPr>
              <w:t xml:space="preserve">RACTERIZAÇÃO DO EMPREENDIMENTO </w:t>
            </w:r>
          </w:p>
          <w:p w:rsidR="00167313" w:rsidRDefault="00167313" w:rsidP="00B1295D">
            <w:pPr>
              <w:pStyle w:val="Cabealho"/>
              <w:pageBreakBefore/>
              <w:snapToGrid w:val="0"/>
              <w:spacing w:before="57" w:after="5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67313">
              <w:rPr>
                <w:rStyle w:val="Fontepargpadro1"/>
                <w:rFonts w:ascii="Calibri" w:hAnsi="Calibri" w:cs="Calibri"/>
                <w:bCs/>
              </w:rPr>
              <w:t xml:space="preserve">Enquadramento: </w:t>
            </w:r>
            <w:r w:rsidR="00B1295D" w:rsidRPr="00E51791">
              <w:rPr>
                <w:rFonts w:ascii="Arial" w:hAnsi="Arial" w:cs="Arial"/>
                <w:b/>
                <w:bCs/>
                <w:sz w:val="20"/>
                <w:szCs w:val="20"/>
              </w:rPr>
              <w:t>TERRAPLENAGEM (CORTE E/OU ATERRO), EXCLUSIVAMENTE QUANDO VINCULADA À ATIVIDADE NÃO SUJEITA AO LICENCIAMENTO AMBIENTAL (</w:t>
            </w:r>
            <w:r w:rsidR="00B1295D" w:rsidRPr="00E5179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EXCETO</w:t>
            </w:r>
            <w:r w:rsidR="00B1295D" w:rsidRPr="00E517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PARA A TERRAPLANAGEM EXECUTADA NO INTERIOR DA PROPRIEDADE RURAL E COM OBJETIVO </w:t>
            </w:r>
            <w:proofErr w:type="gramStart"/>
            <w:r w:rsidR="00B1295D" w:rsidRPr="00E51791">
              <w:rPr>
                <w:rFonts w:ascii="Arial" w:hAnsi="Arial" w:cs="Arial"/>
                <w:b/>
                <w:bCs/>
                <w:sz w:val="20"/>
                <w:szCs w:val="20"/>
              </w:rPr>
              <w:t>AGROPECUÁRIO, INCLUSIVE CARREADORES</w:t>
            </w:r>
            <w:proofErr w:type="gramEnd"/>
            <w:r w:rsidR="00B1295D" w:rsidRPr="00E51791">
              <w:rPr>
                <w:rFonts w:ascii="Arial" w:hAnsi="Arial" w:cs="Arial"/>
                <w:b/>
                <w:bCs/>
                <w:sz w:val="20"/>
                <w:szCs w:val="20"/>
              </w:rPr>
              <w:t>).</w:t>
            </w:r>
          </w:p>
          <w:p w:rsidR="00167313" w:rsidRPr="008D002D" w:rsidRDefault="008D002D" w:rsidP="008D002D">
            <w:pPr>
              <w:pStyle w:val="Cabealho"/>
              <w:pageBreakBefore/>
              <w:snapToGrid w:val="0"/>
              <w:spacing w:before="57" w:after="57"/>
              <w:rPr>
                <w:rFonts w:ascii="Calibri" w:hAnsi="Calibri" w:cs="Calibri"/>
                <w:b/>
                <w:bCs/>
              </w:rPr>
            </w:pPr>
            <w:r w:rsidRPr="008D00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Área terraplanada (m²) __________________ </w:t>
            </w:r>
            <w:r w:rsidRPr="008D002D">
              <w:rPr>
                <w:rFonts w:ascii="Arial" w:hAnsi="Arial" w:cs="Arial"/>
                <w:b/>
                <w:sz w:val="20"/>
                <w:szCs w:val="20"/>
              </w:rPr>
              <w:t>&gt; 50 ≤ 300</w:t>
            </w:r>
          </w:p>
        </w:tc>
      </w:tr>
      <w:tr w:rsidR="00371111">
        <w:tc>
          <w:tcPr>
            <w:tcW w:w="949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71111" w:rsidRDefault="001E5848">
            <w:pPr>
              <w:pStyle w:val="LO-Normal"/>
              <w:snapToGrid w:val="0"/>
              <w:spacing w:before="57" w:after="57"/>
              <w:jc w:val="center"/>
            </w:pPr>
            <w:r>
              <w:rPr>
                <w:rStyle w:val="Fontepargpadro1"/>
                <w:rFonts w:cs="Calibri"/>
                <w:b/>
                <w:bCs/>
                <w:u w:val="single"/>
              </w:rPr>
              <w:t xml:space="preserve">IDENTIFICAÇÃO DO REQUERENTE </w:t>
            </w:r>
            <w:r>
              <w:rPr>
                <w:rStyle w:val="Fontepargpadro1"/>
                <w:rFonts w:cs="Calibri"/>
                <w:b/>
                <w:u w:val="single"/>
              </w:rPr>
              <w:t>(Todos os campos são de preenchimento obrigatório)</w:t>
            </w:r>
          </w:p>
        </w:tc>
      </w:tr>
      <w:tr w:rsidR="00371111">
        <w:tc>
          <w:tcPr>
            <w:tcW w:w="652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snapToGrid w:val="0"/>
              <w:spacing w:before="57" w:after="57"/>
              <w:jc w:val="both"/>
            </w:pPr>
            <w:r>
              <w:rPr>
                <w:rStyle w:val="Fontepargpadro1"/>
                <w:rFonts w:cs="Calibri"/>
                <w:b/>
                <w:bCs/>
              </w:rPr>
              <w:t>Nome (pessoa física</w:t>
            </w:r>
            <w:proofErr w:type="gramStart"/>
            <w:r>
              <w:rPr>
                <w:rStyle w:val="Fontepargpadro1"/>
                <w:rFonts w:cs="Calibri"/>
                <w:b/>
                <w:bCs/>
              </w:rPr>
              <w:t>)</w:t>
            </w:r>
            <w:proofErr w:type="gramEnd"/>
            <w:r>
              <w:rPr>
                <w:rStyle w:val="Fontepargpadro1"/>
                <w:rFonts w:cs="Calibri"/>
                <w:b/>
                <w:bCs/>
              </w:rPr>
              <w:t>/Razão Social (pessoa jurídica):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snapToGrid w:val="0"/>
              <w:spacing w:before="57" w:after="57"/>
              <w:jc w:val="both"/>
            </w:pPr>
            <w:r>
              <w:rPr>
                <w:rStyle w:val="Fontepargpadro1"/>
                <w:rFonts w:cs="Calibri"/>
                <w:b/>
                <w:bCs/>
              </w:rPr>
              <w:t>CPF/CNPJ:</w:t>
            </w:r>
          </w:p>
          <w:p w:rsidR="00371111" w:rsidRDefault="00371111">
            <w:pPr>
              <w:pStyle w:val="LO-Normal"/>
              <w:snapToGrid w:val="0"/>
              <w:spacing w:before="57" w:after="57"/>
              <w:jc w:val="both"/>
              <w:rPr>
                <w:rFonts w:cs="Calibri"/>
                <w:b/>
                <w:lang w:eastAsia="zh-CN"/>
              </w:rPr>
            </w:pPr>
          </w:p>
        </w:tc>
      </w:tr>
      <w:tr w:rsidR="00371111">
        <w:tc>
          <w:tcPr>
            <w:tcW w:w="949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snapToGrid w:val="0"/>
              <w:spacing w:before="57" w:after="57"/>
              <w:jc w:val="both"/>
            </w:pPr>
            <w:r>
              <w:rPr>
                <w:rStyle w:val="Fontepargpadro1"/>
                <w:rFonts w:cs="Calibri"/>
                <w:b/>
                <w:bCs/>
              </w:rPr>
              <w:t>Nome do Responsável Técnico:</w:t>
            </w:r>
          </w:p>
        </w:tc>
      </w:tr>
      <w:tr w:rsidR="00371111">
        <w:tc>
          <w:tcPr>
            <w:tcW w:w="949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snapToGrid w:val="0"/>
              <w:spacing w:before="57" w:after="57"/>
              <w:jc w:val="both"/>
            </w:pPr>
            <w:r>
              <w:rPr>
                <w:rStyle w:val="Fontepargpadro1"/>
                <w:rFonts w:cs="Calibri"/>
                <w:b/>
                <w:bCs/>
              </w:rPr>
              <w:t>Formação:</w:t>
            </w:r>
          </w:p>
        </w:tc>
      </w:tr>
      <w:tr w:rsidR="00371111">
        <w:tc>
          <w:tcPr>
            <w:tcW w:w="56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snapToGrid w:val="0"/>
              <w:spacing w:before="57" w:after="57"/>
              <w:jc w:val="both"/>
            </w:pPr>
            <w:r>
              <w:rPr>
                <w:rStyle w:val="Fontepargpadro1"/>
                <w:rFonts w:cs="Calibri"/>
                <w:b/>
                <w:bCs/>
              </w:rPr>
              <w:t xml:space="preserve">Registro do Conselho </w:t>
            </w:r>
            <w:proofErr w:type="gramStart"/>
            <w:r>
              <w:rPr>
                <w:rStyle w:val="Fontepargpadro1"/>
                <w:rFonts w:cs="Calibri"/>
                <w:b/>
                <w:bCs/>
              </w:rPr>
              <w:t>do Classe</w:t>
            </w:r>
            <w:proofErr w:type="gramEnd"/>
            <w:r>
              <w:rPr>
                <w:rStyle w:val="Fontepargpadro1"/>
                <w:rFonts w:cs="Calibri"/>
                <w:b/>
                <w:bCs/>
              </w:rPr>
              <w:t>:</w:t>
            </w:r>
          </w:p>
        </w:tc>
        <w:tc>
          <w:tcPr>
            <w:tcW w:w="38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snapToGrid w:val="0"/>
              <w:spacing w:before="57" w:after="57"/>
              <w:jc w:val="both"/>
            </w:pPr>
            <w:r>
              <w:rPr>
                <w:rStyle w:val="Fontepargpadro1"/>
                <w:rFonts w:cs="Calibri"/>
                <w:b/>
                <w:bCs/>
              </w:rPr>
              <w:t>Nº da ART/AFT:</w:t>
            </w:r>
          </w:p>
        </w:tc>
      </w:tr>
      <w:tr w:rsidR="00371111">
        <w:tc>
          <w:tcPr>
            <w:tcW w:w="949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71111" w:rsidRDefault="001E5848">
            <w:pPr>
              <w:pStyle w:val="LO-Normal"/>
              <w:snapToGrid w:val="0"/>
              <w:spacing w:before="57" w:after="57"/>
              <w:jc w:val="center"/>
            </w:pPr>
            <w:r>
              <w:rPr>
                <w:rStyle w:val="Fontepargpadro1"/>
                <w:rFonts w:cs="Calibri"/>
                <w:b/>
                <w:u w:val="single"/>
              </w:rPr>
              <w:t>CARACTERIZAÇÃO DA ÁREA ÚTIL (Todos os campos são de preenchimento obrigatório)</w:t>
            </w:r>
          </w:p>
        </w:tc>
      </w:tr>
      <w:tr w:rsidR="00371111">
        <w:tc>
          <w:tcPr>
            <w:tcW w:w="949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1E5848">
            <w:pPr>
              <w:pStyle w:val="Corpodetexto21"/>
              <w:ind w:right="-1"/>
            </w:pPr>
            <w:r>
              <w:rPr>
                <w:rStyle w:val="Fontepargpadro1"/>
                <w:rFonts w:ascii="Calibri" w:hAnsi="Calibri" w:cs="Calibri"/>
                <w:b/>
                <w:sz w:val="22"/>
                <w:szCs w:val="22"/>
              </w:rPr>
              <w:t>Característica da área útil:</w:t>
            </w:r>
          </w:p>
          <w:p w:rsidR="00371111" w:rsidRDefault="001E5848">
            <w:pPr>
              <w:pStyle w:val="Corpodetexto21"/>
              <w:ind w:right="-1"/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Considerar área útil do empreendimento toda a área utilizada, necessária para o funcionamento da atividade, incluindo-se aí a parte administrativa, os depósitos e os locais de movimentação e transbordo de materiais, tratamento de dejetos e rejeitos, áreas utilizadas ao ar livre, por exemplo, vias de acesso e manobras de veículos, dentre outras não citadas. Portanto, toda a área que estiver sendo utilizada para o ótimo funcionamento da atividade, é considerada área útil.</w:t>
            </w:r>
          </w:p>
          <w:p w:rsidR="00371111" w:rsidRDefault="00371111">
            <w:pPr>
              <w:pStyle w:val="Corpodetexto21"/>
              <w:ind w:right="-1"/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</w:pPr>
          </w:p>
          <w:p w:rsidR="00371111" w:rsidRDefault="001E5848">
            <w:pPr>
              <w:pStyle w:val="Corpodetexto21"/>
              <w:spacing w:line="360" w:lineRule="auto"/>
              <w:ind w:right="-1"/>
            </w:pPr>
            <w:r>
              <w:rPr>
                <w:rFonts w:ascii="Webdings" w:eastAsia="Webdings" w:hAnsi="Webdings" w:cs="Webdings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78105</wp:posOffset>
                      </wp:positionV>
                      <wp:extent cx="205105" cy="0"/>
                      <wp:effectExtent l="5715" t="60325" r="17780" b="53975"/>
                      <wp:wrapNone/>
                      <wp:docPr id="1" name="Conector de seta ret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4" o:spid="_x0000_s1026" type="#_x0000_t32" style="position:absolute;margin-left:94.95pt;margin-top:6.15pt;width:16.1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xtrtgIAAKwFAAAOAAAAZHJzL2Uyb0RvYy54bWysVF1v2yAUfZ+0/4B4d20nzpfVpGodZy/d&#10;Vqmd9kwAx2gYLCBxomn/fReceE33Mk1NJASGezj33HO5vTs2Eh24sUKrJU5vEoy4opoJtVviby+b&#10;aI6RdUQxIrXiS3ziFt+tPn647dqcj3StJeMGAYiyedcuce1cm8expTVviL3RLVewWWnTEAdLs4uZ&#10;IR2gNzIeJck07rRhrdGUWwtf1/0mXgX8quLUfa0qyx2SSwzcXBhNGLd+jFe3JN8Z0taCnmmQ/2DR&#10;EKHg0gFqTRxBeyP+gmoENdrqyt1Q3cS6qgTlIQfIJk3eZPNck5aHXEAc2w4y2feDpV8OTwYJBrXD&#10;SJEGSlRAoajTBjGOQDmCjB8yL1XX2hwiCvVkfLL0qJ7bR01/WKR0URO144Hyy6kFnNRHxFchfmFb&#10;uHDbfdYMzpC900G3Y2UaDwmKoGMoz2koDz86ROHjKJmkyQQjetmKSX6Ja411n7hukJ8ssXWGiF3t&#10;IJc+mTTcQg6P1nlWJL8E+EuV3ggpgxWkQt0SL8ZTMAslYMhKEhdirZaC+XM+wprdtpAGHYj3VfiF&#10;bGHn9TGj94oF3JoTVp7njggJc+SCTM4IEE5y7C9uOMNIcmglP+uZSuVv5MHMPX1YHR1Mw3cQJxjt&#10;5yJZlPNynkXZaFpGWbJeR/ebIoumm3Q2WY/XRbFOf/lU0iyvBWNc+Wwupk+zfzPVuf16uw62HxSM&#10;r9GD1ED2mun9ZpLMsvE8ms0m4ygbl0n0MN8U0X2RTqez8qF4KN8wLUP29n3IDlJ6VnrvuHmuWYeY&#10;8M4ZTxYjaAUm4JEYzfrKIiJ3UBLqDEZGu+/C1cHn3qEe48oN88T/z7Ub0HshLjX0q6EK59z+SAXu&#10;vNQ3tI/vmL73tpqdnoy3he8keBJC0Pn58m/O63U49eeRXf0GAAD//wMAUEsDBBQABgAIAAAAIQD0&#10;mj4K2wAAAAkBAAAPAAAAZHJzL2Rvd25yZXYueG1sTI/BTsMwDIbvSLxDZCRuLF2RUFeaThMSQpyA&#10;wgNkjddWNHZpsrbj6THiwHzyb//6/bnYLr5XE46hYzKwXiWgkGp2HTUGPt4fbzJQIVpytmdCAycM&#10;sC0vLwqbO57pDacqNkpCKOTWQBvjkGsd6ha9DSsekGR34NHbKHJstBvtLOG+12mS3GlvO5ILrR3w&#10;ocX6szp6A89+0nO2e8JvflnXvHxVr6dDZ8z11bK7BxVxif9m+MUXdCiFac9HckH1orPNRqzSpLeg&#10;xJBKgdr/DXRZ6PMPyh8AAAD//wMAUEsBAi0AFAAGAAgAAAAhALaDOJL+AAAA4QEAABMAAAAAAAAA&#10;AAAAAAAAAAAAAFtDb250ZW50X1R5cGVzXS54bWxQSwECLQAUAAYACAAAACEAOP0h/9YAAACUAQAA&#10;CwAAAAAAAAAAAAAAAAAvAQAAX3JlbHMvLnJlbHNQSwECLQAUAAYACAAAACEAlQsba7YCAACsBQAA&#10;DgAAAAAAAAAAAAAAAAAuAgAAZHJzL2Uyb0RvYy54bWxQSwECLQAUAAYACAAAACEA9Jo+CtsAAAAJ&#10;AQAADwAAAAAAAAAAAAAAAAAQBQAAZHJzL2Rvd25yZXYueG1sUEsFBgAAAAAEAAQA8wAAABgGAAAA&#10;AA==&#10;" strokeweight=".26mm">
                      <v:stroke endarrow="block"/>
                    </v:shape>
                  </w:pict>
                </mc:Fallback>
              </mc:AlternateContent>
            </w: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></w:t>
            </w:r>
            <w:proofErr w:type="gramStart"/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 xml:space="preserve">  </w:t>
            </w:r>
            <w:proofErr w:type="gramEnd"/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>Áreas cobertas                Área ___________m².</w:t>
            </w:r>
          </w:p>
          <w:p w:rsidR="00371111" w:rsidRDefault="001E5848">
            <w:pPr>
              <w:pStyle w:val="Corpodetexto21"/>
              <w:spacing w:line="360" w:lineRule="auto"/>
              <w:ind w:right="-1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</w:rPr>
              <w:t></w:t>
            </w:r>
            <w:proofErr w:type="gramStart"/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 xml:space="preserve">  </w:t>
            </w:r>
            <w:proofErr w:type="gramEnd"/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 xml:space="preserve">Áreas descobertas </w:t>
            </w:r>
          </w:p>
          <w:p w:rsidR="00371111" w:rsidRDefault="00371111">
            <w:pPr>
              <w:pStyle w:val="Corpodetexto21"/>
              <w:spacing w:line="360" w:lineRule="auto"/>
              <w:rPr>
                <w:rFonts w:ascii="Calibri" w:hAnsi="Calibri" w:cs="Calibri"/>
                <w:sz w:val="6"/>
                <w:szCs w:val="22"/>
              </w:rPr>
            </w:pPr>
          </w:p>
          <w:p w:rsidR="00371111" w:rsidRDefault="00371111">
            <w:pPr>
              <w:pStyle w:val="Corpodetexto21"/>
              <w:spacing w:line="360" w:lineRule="auto"/>
              <w:rPr>
                <w:rFonts w:ascii="Calibri" w:hAnsi="Calibri" w:cs="Calibri"/>
                <w:sz w:val="6"/>
                <w:szCs w:val="22"/>
              </w:rPr>
            </w:pPr>
          </w:p>
          <w:p w:rsidR="00371111" w:rsidRDefault="00371111">
            <w:pPr>
              <w:pStyle w:val="Corpodetexto21"/>
              <w:spacing w:line="360" w:lineRule="auto"/>
              <w:rPr>
                <w:rFonts w:ascii="Calibri" w:hAnsi="Calibri" w:cs="Calibri"/>
                <w:sz w:val="6"/>
                <w:szCs w:val="22"/>
              </w:rPr>
            </w:pPr>
          </w:p>
          <w:p w:rsidR="00371111" w:rsidRDefault="001E5848">
            <w:pPr>
              <w:pStyle w:val="Corpodetexto21"/>
              <w:spacing w:line="360" w:lineRule="auto"/>
            </w:pPr>
            <w:r>
              <w:rPr>
                <w:rFonts w:ascii="Calibri" w:hAnsi="Calibri" w:cs="Calibri"/>
                <w:sz w:val="22"/>
                <w:szCs w:val="22"/>
              </w:rPr>
              <w:t xml:space="preserve">Tipo de pavimentação: </w:t>
            </w:r>
          </w:p>
          <w:p w:rsidR="00371111" w:rsidRDefault="001E5848">
            <w:pPr>
              <w:pStyle w:val="Corpodetexto21"/>
              <w:spacing w:line="360" w:lineRule="auto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 xml:space="preserve"> Terra batida (sem pavimentação).  Área ___________ m².</w:t>
            </w:r>
          </w:p>
          <w:p w:rsidR="00371111" w:rsidRDefault="001E5848">
            <w:pPr>
              <w:pStyle w:val="Corpodetexto21"/>
              <w:spacing w:line="360" w:lineRule="auto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 xml:space="preserve"> Paralelepípedo/ </w:t>
            </w:r>
            <w:proofErr w:type="spellStart"/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>bloquete</w:t>
            </w:r>
            <w:proofErr w:type="spellEnd"/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>/ pavi-S ou similares. Área ___________ m².</w:t>
            </w:r>
          </w:p>
          <w:p w:rsidR="00371111" w:rsidRDefault="001E5848">
            <w:pPr>
              <w:pStyle w:val="Corpodetexto21"/>
              <w:spacing w:line="360" w:lineRule="auto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 xml:space="preserve"> Asfalto. Área _________ m².</w:t>
            </w:r>
          </w:p>
          <w:p w:rsidR="00371111" w:rsidRDefault="001E5848">
            <w:pPr>
              <w:pStyle w:val="Corpodetexto21"/>
              <w:spacing w:line="360" w:lineRule="auto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 xml:space="preserve"> Concreto. Área _________ m².</w:t>
            </w:r>
            <w:bookmarkStart w:id="0" w:name="_GoBack"/>
            <w:bookmarkEnd w:id="0"/>
          </w:p>
          <w:p w:rsidR="00371111" w:rsidRDefault="001E5848">
            <w:pPr>
              <w:pStyle w:val="LO-Normal"/>
              <w:snapToGrid w:val="0"/>
              <w:spacing w:line="360" w:lineRule="auto"/>
              <w:jc w:val="both"/>
            </w:pPr>
            <w:r>
              <w:rPr>
                <w:rStyle w:val="Fontepargpadro1"/>
                <w:rFonts w:ascii="Webdings" w:eastAsia="Webdings" w:hAnsi="Webdings" w:cs="Webdings"/>
              </w:rPr>
              <w:t></w:t>
            </w:r>
            <w:r>
              <w:rPr>
                <w:rStyle w:val="Fontepargpadro1"/>
                <w:rFonts w:cs="Calibri"/>
              </w:rPr>
              <w:t xml:space="preserve"> Outra: Especificar: ________________________________ Área __________ m².</w:t>
            </w:r>
          </w:p>
          <w:p w:rsidR="00371111" w:rsidRDefault="001E5848">
            <w:pPr>
              <w:pStyle w:val="LO-Normal"/>
              <w:snapToGrid w:val="0"/>
              <w:spacing w:line="360" w:lineRule="auto"/>
              <w:jc w:val="both"/>
            </w:pPr>
            <w:r>
              <w:rPr>
                <w:rFonts w:cs="Calibri"/>
              </w:rPr>
              <w:t>Área total do terreno: ___________ m².</w:t>
            </w:r>
          </w:p>
          <w:p w:rsidR="00371111" w:rsidRDefault="001E5848">
            <w:pPr>
              <w:pStyle w:val="LO-Normal"/>
              <w:snapToGrid w:val="0"/>
              <w:spacing w:line="360" w:lineRule="auto"/>
              <w:jc w:val="both"/>
            </w:pPr>
            <w:r>
              <w:rPr>
                <w:rStyle w:val="Fontepargpadro1"/>
                <w:rFonts w:cs="Calibri"/>
              </w:rPr>
              <w:t>Área a ser terraplenada:</w:t>
            </w:r>
            <w:proofErr w:type="gramStart"/>
            <w:r>
              <w:rPr>
                <w:rStyle w:val="Fontepargpadro1"/>
                <w:rFonts w:cs="Calibri"/>
              </w:rPr>
              <w:t xml:space="preserve">  </w:t>
            </w:r>
            <w:proofErr w:type="gramEnd"/>
            <w:r>
              <w:rPr>
                <w:rStyle w:val="Fontepargpadro1"/>
                <w:rFonts w:cs="Calibri"/>
              </w:rPr>
              <w:t xml:space="preserve">___________ m². </w:t>
            </w:r>
            <w:r>
              <w:rPr>
                <w:rStyle w:val="Fontepargpadro1"/>
                <w:rFonts w:cs="Calibri"/>
                <w:b/>
              </w:rPr>
              <w:t xml:space="preserve">(Área </w:t>
            </w:r>
            <w:r>
              <w:rPr>
                <w:rStyle w:val="Fontepargpadro1"/>
                <w:rFonts w:cs="Calibri"/>
                <w:b/>
                <w:u w:val="single"/>
              </w:rPr>
              <w:t>&lt;</w:t>
            </w:r>
            <w:r>
              <w:rPr>
                <w:rStyle w:val="Fontepargpadro1"/>
                <w:rFonts w:cs="Calibri"/>
                <w:b/>
              </w:rPr>
              <w:t xml:space="preserve"> 0,5ha)</w:t>
            </w:r>
          </w:p>
        </w:tc>
      </w:tr>
    </w:tbl>
    <w:p w:rsidR="00371111" w:rsidRDefault="00371111">
      <w:pPr>
        <w:pStyle w:val="Ttulo1"/>
        <w:tabs>
          <w:tab w:val="left" w:pos="0"/>
        </w:tabs>
        <w:spacing w:before="120" w:after="120"/>
        <w:ind w:right="-1"/>
        <w:jc w:val="center"/>
        <w:rPr>
          <w:rFonts w:ascii="Calibri" w:hAnsi="Calibri" w:cs="Calibri"/>
          <w:u w:val="single"/>
        </w:rPr>
      </w:pPr>
    </w:p>
    <w:p w:rsidR="00371111" w:rsidRDefault="00371111">
      <w:pPr>
        <w:pStyle w:val="LO-Normal"/>
        <w:rPr>
          <w:rFonts w:cs="Calibri"/>
          <w:lang w:eastAsia="pt-BR"/>
        </w:rPr>
      </w:pPr>
    </w:p>
    <w:p w:rsidR="00371111" w:rsidRDefault="00371111">
      <w:pPr>
        <w:pStyle w:val="LO-Normal"/>
        <w:rPr>
          <w:rFonts w:cs="Calibri"/>
          <w:lang w:eastAsia="pt-BR"/>
        </w:rPr>
      </w:pPr>
    </w:p>
    <w:p w:rsidR="00371111" w:rsidRDefault="00371111">
      <w:pPr>
        <w:pStyle w:val="LO-Normal"/>
        <w:rPr>
          <w:rFonts w:cs="Calibri"/>
          <w:lang w:eastAsia="pt-BR"/>
        </w:rPr>
      </w:pPr>
    </w:p>
    <w:p w:rsidR="00371111" w:rsidRDefault="00371111">
      <w:pPr>
        <w:pStyle w:val="LO-Normal"/>
        <w:rPr>
          <w:rFonts w:cs="Calibri"/>
          <w:lang w:eastAsia="pt-BR"/>
        </w:rPr>
      </w:pP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1133"/>
        <w:gridCol w:w="744"/>
        <w:gridCol w:w="717"/>
        <w:gridCol w:w="803"/>
        <w:gridCol w:w="519"/>
        <w:gridCol w:w="909"/>
        <w:gridCol w:w="976"/>
        <w:gridCol w:w="45"/>
        <w:gridCol w:w="45"/>
        <w:gridCol w:w="1928"/>
        <w:gridCol w:w="1679"/>
      </w:tblGrid>
      <w:tr w:rsidR="00371111">
        <w:tc>
          <w:tcPr>
            <w:tcW w:w="9498" w:type="dxa"/>
            <w:gridSpan w:val="11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AF1DD"/>
          </w:tcPr>
          <w:p w:rsidR="00371111" w:rsidRDefault="001E5848">
            <w:pPr>
              <w:pStyle w:val="LO-Normal"/>
              <w:snapToGrid w:val="0"/>
              <w:spacing w:before="57" w:after="57"/>
              <w:jc w:val="center"/>
            </w:pPr>
            <w:r>
              <w:rPr>
                <w:rStyle w:val="Fontepargpadro1"/>
                <w:rFonts w:cs="Calibri"/>
                <w:b/>
                <w:u w:val="single"/>
              </w:rPr>
              <w:lastRenderedPageBreak/>
              <w:t>CARACTERIZAÇÃO DA ATIVIDADE (Todos os campos são de preenchimento obrigatório)</w:t>
            </w:r>
          </w:p>
        </w:tc>
      </w:tr>
      <w:tr w:rsidR="00371111">
        <w:tc>
          <w:tcPr>
            <w:tcW w:w="9498" w:type="dxa"/>
            <w:gridSpan w:val="11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spacing w:before="120" w:after="120"/>
              <w:jc w:val="both"/>
            </w:pPr>
            <w:r>
              <w:rPr>
                <w:rFonts w:cs="Calibri"/>
                <w:b/>
                <w:u w:val="single"/>
              </w:rPr>
              <w:t>1. Informações sobre a execução de obras:</w:t>
            </w:r>
          </w:p>
          <w:p w:rsidR="00371111" w:rsidRDefault="001E5848">
            <w:pPr>
              <w:pStyle w:val="Corpodetexto21"/>
              <w:spacing w:after="120" w:line="360" w:lineRule="auto"/>
            </w:pPr>
            <w:r>
              <w:rPr>
                <w:rStyle w:val="Fontepargpadro1"/>
                <w:rFonts w:ascii="Calibri" w:hAnsi="Calibri" w:cs="Calibri"/>
                <w:b/>
                <w:sz w:val="22"/>
                <w:szCs w:val="22"/>
              </w:rPr>
              <w:t>Descrever a finalidade da terraplenagem / atividade futura a ser desenvolvida no local:</w:t>
            </w: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 xml:space="preserve"> ___________</w:t>
            </w:r>
          </w:p>
          <w:p w:rsidR="00371111" w:rsidRDefault="001E5848">
            <w:pPr>
              <w:pStyle w:val="Corpodetexto21"/>
              <w:spacing w:after="120" w:line="360" w:lineRule="auto"/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____________________________________________________________________________________</w:t>
            </w:r>
          </w:p>
          <w:p w:rsidR="00371111" w:rsidRDefault="001E5848">
            <w:pPr>
              <w:pStyle w:val="Corpodetexto21"/>
              <w:spacing w:after="120" w:line="360" w:lineRule="auto"/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____________________________________________________________________________________</w:t>
            </w:r>
          </w:p>
          <w:p w:rsidR="00371111" w:rsidRDefault="001E5848">
            <w:pPr>
              <w:pStyle w:val="Corpodetexto21"/>
              <w:spacing w:before="120" w:after="120" w:line="360" w:lineRule="auto"/>
            </w:pPr>
            <w:r>
              <w:rPr>
                <w:rStyle w:val="Fontepargpadro1"/>
                <w:rFonts w:ascii="Calibri" w:hAnsi="Calibri" w:cs="Calibri"/>
                <w:b/>
                <w:sz w:val="22"/>
                <w:szCs w:val="22"/>
              </w:rPr>
              <w:t>Altura dos taludes:</w:t>
            </w: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 xml:space="preserve"> ______________ m. </w:t>
            </w:r>
            <w:r>
              <w:rPr>
                <w:rStyle w:val="Fontepargpadro1"/>
                <w:rFonts w:ascii="Calibri" w:hAnsi="Calibri" w:cs="Calibri"/>
                <w:b/>
                <w:sz w:val="22"/>
                <w:szCs w:val="22"/>
              </w:rPr>
              <w:t xml:space="preserve">(Altura dos taludes </w:t>
            </w:r>
            <w:r w:rsidR="00D351FD" w:rsidRPr="003022F0">
              <w:rPr>
                <w:rStyle w:val="Fontepargpadro1"/>
                <w:rFonts w:ascii="Calibri" w:hAnsi="Calibri" w:cs="Calibri"/>
                <w:b/>
                <w:sz w:val="22"/>
                <w:szCs w:val="22"/>
              </w:rPr>
              <w:t xml:space="preserve">3 </w:t>
            </w:r>
            <w:r>
              <w:rPr>
                <w:rStyle w:val="Fontepargpadro1"/>
                <w:rFonts w:ascii="Calibri" w:hAnsi="Calibri" w:cs="Calibri"/>
                <w:b/>
                <w:sz w:val="22"/>
                <w:szCs w:val="22"/>
              </w:rPr>
              <w:t>m)</w:t>
            </w:r>
          </w:p>
          <w:p w:rsidR="00371111" w:rsidRDefault="001E5848">
            <w:pPr>
              <w:pStyle w:val="Corpodetexto21"/>
              <w:spacing w:before="120" w:after="120" w:line="360" w:lineRule="auto"/>
            </w:pPr>
            <w:r>
              <w:rPr>
                <w:rStyle w:val="Fontepargpadro1"/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Volume Total de movimentação de terra: ____________ </w:t>
            </w: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>m³. (Somar o volume de corte e de aterro)</w:t>
            </w:r>
          </w:p>
          <w:p w:rsidR="00371111" w:rsidRDefault="001E5848">
            <w:pPr>
              <w:pStyle w:val="Corpodetexto21"/>
              <w:spacing w:before="120" w:after="120" w:line="360" w:lineRule="auto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Volume de corte: ____________ m³.    Volume de aterro: ____________ m³.</w:t>
            </w:r>
          </w:p>
          <w:p w:rsidR="00371111" w:rsidRDefault="001E5848">
            <w:pPr>
              <w:pStyle w:val="Corpodetexto21"/>
              <w:spacing w:before="120" w:after="120" w:line="360" w:lineRule="auto"/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 terreno em que se encontra a área a ser terraplenada já sofreu terraplenagem anterior ou já foi objeto de processo de licenciamento para essa finalidade?</w:t>
            </w:r>
          </w:p>
          <w:p w:rsidR="00371111" w:rsidRDefault="001E5848">
            <w:pPr>
              <w:pStyle w:val="Corpodetexto21"/>
              <w:widowControl w:val="0"/>
              <w:tabs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left" w:pos="0"/>
                <w:tab w:val="left" w:pos="426"/>
              </w:tabs>
              <w:autoSpaceDE w:val="0"/>
              <w:spacing w:before="120" w:after="120"/>
              <w:ind w:right="-1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  <w:lang w:eastAsia="en-US"/>
              </w:rPr>
              <w:t></w:t>
            </w:r>
            <w:r>
              <w:rPr>
                <w:rStyle w:val="Fontepargpadro1"/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Sim. Informar o número do processo: __________________________________________________.</w:t>
            </w:r>
          </w:p>
          <w:p w:rsidR="00371111" w:rsidRDefault="001E5848">
            <w:pPr>
              <w:pStyle w:val="Corpodetexto21"/>
              <w:spacing w:before="120" w:after="120" w:line="360" w:lineRule="auto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  <w:lang w:eastAsia="en-US"/>
              </w:rPr>
              <w:t></w:t>
            </w:r>
            <w:r>
              <w:rPr>
                <w:rStyle w:val="Fontepargpadro1"/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Não.</w:t>
            </w:r>
          </w:p>
          <w:p w:rsidR="00371111" w:rsidRDefault="001E5848">
            <w:pPr>
              <w:pStyle w:val="Corpodetexto21"/>
              <w:spacing w:before="120" w:after="120" w:line="360" w:lineRule="auto"/>
            </w:pPr>
            <w:r>
              <w:rPr>
                <w:rStyle w:val="Fontepargpadro1"/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Distância da residência de terceiros mais próxima: </w:t>
            </w: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>__________m.</w:t>
            </w:r>
          </w:p>
          <w:p w:rsidR="00371111" w:rsidRDefault="001E5848">
            <w:pPr>
              <w:pStyle w:val="Corpodetexto21"/>
              <w:spacing w:after="120" w:line="360" w:lineRule="auto"/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Detalhar a metodologia que será utilizada na recuperação da área, incluindo a estabilização dos taludes formados: __________________________________________________________________ </w:t>
            </w:r>
            <w:proofErr w:type="gramStart"/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proofErr w:type="gramEnd"/>
          </w:p>
          <w:p w:rsidR="00371111" w:rsidRDefault="001E5848">
            <w:pPr>
              <w:pStyle w:val="LO-Normal"/>
              <w:spacing w:before="120" w:after="120" w:line="240" w:lineRule="auto"/>
              <w:ind w:right="-1"/>
            </w:pPr>
            <w:r>
              <w:rPr>
                <w:rFonts w:cs="Calibri"/>
                <w:b/>
                <w:color w:val="000000"/>
              </w:rPr>
              <w:t>Haverá emissões atmosféricas/material particulado?</w:t>
            </w:r>
          </w:p>
          <w:p w:rsidR="00371111" w:rsidRDefault="001E5848">
            <w:pPr>
              <w:pStyle w:val="LO-Normal"/>
              <w:spacing w:before="120" w:after="120" w:line="240" w:lineRule="auto"/>
              <w:ind w:right="-1"/>
            </w:pPr>
            <w:r>
              <w:rPr>
                <w:rStyle w:val="Fontepargpadro1"/>
                <w:rFonts w:ascii="Webdings" w:eastAsia="Webdings" w:hAnsi="Webdings" w:cs="Webdings"/>
                <w:color w:val="000000"/>
              </w:rPr>
              <w:t></w:t>
            </w:r>
            <w:r>
              <w:rPr>
                <w:rStyle w:val="Fontepargpadro1"/>
                <w:rFonts w:cs="Calibri"/>
                <w:color w:val="000000"/>
              </w:rPr>
              <w:t xml:space="preserve"> Não. Justifique:____________________________________________________________________</w:t>
            </w:r>
          </w:p>
          <w:p w:rsidR="00371111" w:rsidRDefault="001E5848">
            <w:pPr>
              <w:pStyle w:val="LO-Normal"/>
              <w:spacing w:before="120" w:after="120" w:line="240" w:lineRule="auto"/>
              <w:ind w:right="-1"/>
            </w:pPr>
            <w:r>
              <w:rPr>
                <w:rStyle w:val="Fontepargpadro1"/>
                <w:rFonts w:ascii="Webdings" w:eastAsia="Webdings" w:hAnsi="Webdings" w:cs="Webdings"/>
                <w:color w:val="000000"/>
              </w:rPr>
              <w:t></w:t>
            </w:r>
            <w:r>
              <w:rPr>
                <w:rStyle w:val="Fontepargpadro1"/>
                <w:rFonts w:cs="Calibri"/>
                <w:color w:val="000000"/>
              </w:rPr>
              <w:t xml:space="preserve"> Sim. Sistema(s) de Controle utilizado(s): ________________________________________________</w:t>
            </w:r>
          </w:p>
          <w:p w:rsidR="00371111" w:rsidRDefault="001E5848">
            <w:pPr>
              <w:pStyle w:val="LO-Normal"/>
              <w:spacing w:before="120" w:after="120" w:line="240" w:lineRule="auto"/>
              <w:ind w:right="-1"/>
            </w:pPr>
            <w:r>
              <w:rPr>
                <w:rFonts w:cs="Calibri"/>
                <w:b/>
                <w:color w:val="000000"/>
              </w:rPr>
              <w:t xml:space="preserve">Haverá emissões sonoras/ruídos na atividade desenvolvida? </w:t>
            </w:r>
          </w:p>
          <w:p w:rsidR="00371111" w:rsidRDefault="001E5848">
            <w:pPr>
              <w:pStyle w:val="LO-Normal"/>
              <w:spacing w:before="120" w:after="120" w:line="240" w:lineRule="auto"/>
              <w:ind w:right="-1"/>
            </w:pPr>
            <w:r>
              <w:rPr>
                <w:rStyle w:val="Fontepargpadro1"/>
                <w:rFonts w:ascii="Webdings" w:eastAsia="Webdings" w:hAnsi="Webdings" w:cs="Webdings"/>
                <w:color w:val="000000"/>
              </w:rPr>
              <w:t></w:t>
            </w:r>
            <w:r>
              <w:rPr>
                <w:rStyle w:val="Fontepargpadro1"/>
                <w:rFonts w:cs="Calibri"/>
                <w:color w:val="000000"/>
              </w:rPr>
              <w:t xml:space="preserve"> Não. Justifique:____________________________________________________________________ 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</w:tabs>
              <w:spacing w:before="120" w:after="120"/>
              <w:ind w:right="-1"/>
              <w:jc w:val="left"/>
            </w:pPr>
            <w:r>
              <w:rPr>
                <w:rStyle w:val="Fontepargpadro1"/>
                <w:rFonts w:ascii="Webdings" w:eastAsia="Webdings" w:hAnsi="Webdings" w:cs="Webdings"/>
                <w:color w:val="000000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Sim. Sistema de Controle utilizado: ____________________________________________________</w:t>
            </w:r>
          </w:p>
        </w:tc>
      </w:tr>
      <w:tr w:rsidR="00371111">
        <w:tc>
          <w:tcPr>
            <w:tcW w:w="94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6E3BC"/>
            <w:vAlign w:val="bottom"/>
          </w:tcPr>
          <w:p w:rsidR="00371111" w:rsidRDefault="001E5848">
            <w:pPr>
              <w:pStyle w:val="LO-Normal"/>
              <w:snapToGrid w:val="0"/>
              <w:spacing w:before="57" w:after="57"/>
              <w:jc w:val="center"/>
            </w:pPr>
            <w:r>
              <w:rPr>
                <w:rFonts w:cs="Calibri"/>
                <w:b/>
                <w:u w:val="single"/>
              </w:rPr>
              <w:t>ÁREAS DE BOTA-FORA (Todos os campos são de preenchimento obrigatório)</w:t>
            </w:r>
          </w:p>
        </w:tc>
      </w:tr>
      <w:tr w:rsidR="00371111">
        <w:tc>
          <w:tcPr>
            <w:tcW w:w="9498" w:type="dxa"/>
            <w:gridSpan w:val="11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/>
              <w:jc w:val="left"/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2. Informar sobre a previsão de bota-foras. Listar todos, numerando-os sequencialmente.</w:t>
            </w:r>
          </w:p>
          <w:p w:rsidR="0037111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Fonts w:cs="Calibri"/>
                <w:b/>
              </w:rPr>
              <w:t>Haverá necessidade de área de Bota-Fora?</w:t>
            </w:r>
          </w:p>
          <w:p w:rsidR="00371111" w:rsidRDefault="001E5848">
            <w:pPr>
              <w:pStyle w:val="Corpodetexto21"/>
              <w:widowControl w:val="0"/>
              <w:tabs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left" w:pos="0"/>
                <w:tab w:val="left" w:pos="426"/>
              </w:tabs>
              <w:autoSpaceDE w:val="0"/>
              <w:spacing w:before="120" w:after="120"/>
              <w:ind w:right="-1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  <w:lang w:eastAsia="en-US"/>
              </w:rPr>
              <w:t></w:t>
            </w:r>
            <w:r>
              <w:rPr>
                <w:rStyle w:val="Fontepargpadro1"/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Sim. Volume estimado de bota-fora: _____________________ </w:t>
            </w:r>
            <w:r w:rsidR="00AB1E6F">
              <w:rPr>
                <w:rStyle w:val="Fontepargpadro1"/>
                <w:rFonts w:ascii="Calibri" w:eastAsia="Calibri" w:hAnsi="Calibri" w:cs="Calibri"/>
                <w:sz w:val="22"/>
                <w:szCs w:val="22"/>
                <w:lang w:eastAsia="en-US"/>
              </w:rPr>
              <w:t>m³.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/>
              <w:ind w:right="-1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  <w:lang w:eastAsia="en-US"/>
              </w:rPr>
              <w:t></w:t>
            </w:r>
            <w:r>
              <w:rPr>
                <w:rStyle w:val="Fontepargpadro1"/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Não. Justifique: ____________________________________________________________</w:t>
            </w:r>
          </w:p>
          <w:p w:rsidR="0037111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Fonts w:cs="Calibri"/>
                <w:b/>
              </w:rPr>
              <w:t xml:space="preserve">Caso afirmativo: </w:t>
            </w:r>
          </w:p>
          <w:p w:rsidR="0037111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Fonts w:cs="Calibri"/>
              </w:rPr>
              <w:lastRenderedPageBreak/>
              <w:t>O local onde será disposto o material de Bota-Fora está em Unidade de Conservação ou em sua zona de amortecimento?</w:t>
            </w:r>
          </w:p>
          <w:p w:rsidR="0037111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Style w:val="Fontepargpadro1"/>
                <w:rFonts w:ascii="Webdings" w:eastAsia="Webdings" w:hAnsi="Webdings" w:cs="Webdings"/>
              </w:rPr>
              <w:t></w:t>
            </w:r>
            <w:proofErr w:type="gramStart"/>
            <w:r>
              <w:rPr>
                <w:rStyle w:val="Fontepargpadro1"/>
                <w:rFonts w:cs="Calibri"/>
              </w:rPr>
              <w:t xml:space="preserve">  </w:t>
            </w:r>
            <w:proofErr w:type="gramEnd"/>
            <w:r>
              <w:rPr>
                <w:rStyle w:val="Fontepargpadro1"/>
                <w:rFonts w:cs="Calibri"/>
              </w:rPr>
              <w:t>Sim. N° do documento referente à anuência da UC: ___________________________________</w:t>
            </w:r>
          </w:p>
          <w:p w:rsidR="0037111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Style w:val="Fontepargpadro1"/>
                <w:rFonts w:ascii="Webdings" w:eastAsia="Webdings" w:hAnsi="Webdings" w:cs="Webdings"/>
              </w:rPr>
              <w:t></w:t>
            </w:r>
            <w:proofErr w:type="gramStart"/>
            <w:r>
              <w:rPr>
                <w:rStyle w:val="Fontepargpadro1"/>
                <w:rFonts w:cs="Calibri"/>
              </w:rPr>
              <w:t xml:space="preserve">  </w:t>
            </w:r>
            <w:proofErr w:type="gramEnd"/>
            <w:r>
              <w:rPr>
                <w:rStyle w:val="Fontepargpadro1"/>
                <w:rFonts w:cs="Calibri"/>
              </w:rPr>
              <w:t xml:space="preserve">Não                     </w:t>
            </w:r>
          </w:p>
          <w:p w:rsidR="0037111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Fonts w:cs="Calibri"/>
              </w:rPr>
              <w:t xml:space="preserve">O local onde será disposto o material demanda supressão </w:t>
            </w:r>
            <w:proofErr w:type="spellStart"/>
            <w:r>
              <w:rPr>
                <w:rFonts w:cs="Calibri"/>
              </w:rPr>
              <w:t>vegetacional</w:t>
            </w:r>
            <w:proofErr w:type="spellEnd"/>
            <w:r>
              <w:rPr>
                <w:rFonts w:cs="Calibri"/>
              </w:rPr>
              <w:t>?</w:t>
            </w:r>
          </w:p>
          <w:p w:rsidR="0037111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Style w:val="Fontepargpadro1"/>
                <w:rFonts w:ascii="Webdings" w:eastAsia="Webdings" w:hAnsi="Webdings" w:cs="Webdings"/>
              </w:rPr>
              <w:t></w:t>
            </w:r>
            <w:proofErr w:type="gramStart"/>
            <w:r>
              <w:rPr>
                <w:rStyle w:val="Fontepargpadro1"/>
                <w:rFonts w:cs="Calibri"/>
              </w:rPr>
              <w:t xml:space="preserve">  </w:t>
            </w:r>
            <w:proofErr w:type="gramEnd"/>
            <w:r>
              <w:rPr>
                <w:rStyle w:val="Fontepargpadro1"/>
                <w:rFonts w:cs="Calibri"/>
              </w:rPr>
              <w:t>Sim. Nº da autorização expedida pelo IDAF: _____________________________________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/>
              <w:ind w:right="-1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</w:rPr>
              <w:t></w:t>
            </w:r>
            <w:proofErr w:type="gramStart"/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 xml:space="preserve">  </w:t>
            </w:r>
            <w:proofErr w:type="gramEnd"/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>Não</w:t>
            </w: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ab/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Informar a poligonal da(s) área(s) – mínimo de 4 vértices para cada área e o método de reabilitação de acordo com o uso futuro: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Coordenadas UTM (SIRGAS 2000): ______________ / ______________ 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Coordenadas UTM (SIRGAS 2000): ______________ / ______________ 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Coordenadas UTM (SIRGAS 2000): ______________ / ______________ 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Coordenadas UTM (SIRGAS 2000): ______________ / ______________ 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Style w:val="Fontepargpadro1"/>
                <w:rFonts w:ascii="Calibri" w:hAnsi="Calibri" w:cs="Calibri"/>
                <w:i/>
                <w:color w:val="000000"/>
                <w:sz w:val="18"/>
                <w:szCs w:val="22"/>
              </w:rPr>
              <w:t xml:space="preserve">   (incluir quantos </w:t>
            </w:r>
            <w:proofErr w:type="gramStart"/>
            <w:r>
              <w:rPr>
                <w:rStyle w:val="Fontepargpadro1"/>
                <w:rFonts w:ascii="Calibri" w:hAnsi="Calibri" w:cs="Calibri"/>
                <w:i/>
                <w:color w:val="000000"/>
                <w:sz w:val="18"/>
                <w:szCs w:val="22"/>
              </w:rPr>
              <w:t>forem</w:t>
            </w:r>
            <w:proofErr w:type="gramEnd"/>
            <w:r>
              <w:rPr>
                <w:rStyle w:val="Fontepargpadro1"/>
                <w:rFonts w:ascii="Calibri" w:hAnsi="Calibri" w:cs="Calibri"/>
                <w:i/>
                <w:color w:val="000000"/>
                <w:sz w:val="18"/>
                <w:szCs w:val="22"/>
              </w:rPr>
              <w:t xml:space="preserve"> necessários)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24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Método de reabilitação/recuperação de acordo com o uso futuro: ______________________________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24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____________________________________________________________________________________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240"/>
              <w:jc w:val="left"/>
            </w:pPr>
            <w:r>
              <w:rPr>
                <w:rStyle w:val="Fontepargpadro1"/>
                <w:rFonts w:ascii="Calibri" w:hAnsi="Calibri" w:cs="Calibri"/>
                <w:i/>
                <w:sz w:val="18"/>
              </w:rPr>
              <w:t>Obs.: Caso seja necessário destinar material a outra propriedade, referenciar documentalmente a autorização do proprietário da área para a destinação do material.</w:t>
            </w:r>
          </w:p>
        </w:tc>
      </w:tr>
      <w:tr w:rsidR="00371111">
        <w:tc>
          <w:tcPr>
            <w:tcW w:w="94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6E3BC"/>
            <w:vAlign w:val="bottom"/>
          </w:tcPr>
          <w:p w:rsidR="00371111" w:rsidRDefault="001E5848">
            <w:pPr>
              <w:pStyle w:val="LO-Normal"/>
              <w:snapToGrid w:val="0"/>
              <w:spacing w:before="57" w:after="57"/>
              <w:jc w:val="center"/>
            </w:pPr>
            <w:r>
              <w:rPr>
                <w:rFonts w:cs="Calibri"/>
                <w:b/>
                <w:u w:val="single"/>
              </w:rPr>
              <w:lastRenderedPageBreak/>
              <w:t>ÁREAS DE EMPRÉSTIMO (Todos os campos são de preenchimento obrigatório)</w:t>
            </w:r>
          </w:p>
        </w:tc>
      </w:tr>
      <w:tr w:rsidR="00371111">
        <w:tc>
          <w:tcPr>
            <w:tcW w:w="9498" w:type="dxa"/>
            <w:gridSpan w:val="11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/>
              <w:jc w:val="left"/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3. Informar sobre a previsão de áreas de empréstimo. Listar todas, numerando-as sequencialmente.</w:t>
            </w:r>
          </w:p>
          <w:p w:rsidR="0037111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Style w:val="Fontepargpadro1"/>
                <w:rFonts w:cs="Calibri"/>
                <w:b/>
              </w:rPr>
              <w:t xml:space="preserve">Haverá necessidade de </w:t>
            </w:r>
            <w:r>
              <w:rPr>
                <w:rStyle w:val="Fontepargpadro1"/>
                <w:rFonts w:cs="Calibri"/>
                <w:b/>
                <w:color w:val="000000"/>
              </w:rPr>
              <w:t>áreas de empréstimo</w:t>
            </w:r>
            <w:r>
              <w:rPr>
                <w:rStyle w:val="Fontepargpadro1"/>
                <w:rFonts w:cs="Calibri"/>
                <w:b/>
              </w:rPr>
              <w:t>?</w:t>
            </w:r>
          </w:p>
          <w:p w:rsidR="00371111" w:rsidRDefault="001E5848">
            <w:pPr>
              <w:pStyle w:val="Corpodetexto21"/>
              <w:widowControl w:val="0"/>
              <w:tabs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left" w:pos="0"/>
                <w:tab w:val="left" w:pos="426"/>
              </w:tabs>
              <w:autoSpaceDE w:val="0"/>
              <w:spacing w:before="120" w:after="120"/>
              <w:ind w:right="-1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  <w:lang w:eastAsia="en-US"/>
              </w:rPr>
              <w:t></w:t>
            </w:r>
            <w:r>
              <w:rPr>
                <w:rStyle w:val="Fontepargpadro1"/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Sim. Volume estimado de empréstimo: _____________________ </w:t>
            </w:r>
            <w:r w:rsidR="00AB1E6F">
              <w:rPr>
                <w:rStyle w:val="Fontepargpadro1"/>
                <w:rFonts w:ascii="Calibri" w:eastAsia="Calibri" w:hAnsi="Calibri" w:cs="Calibri"/>
                <w:sz w:val="22"/>
                <w:szCs w:val="22"/>
                <w:lang w:eastAsia="en-US"/>
              </w:rPr>
              <w:t>m³.</w:t>
            </w:r>
            <w:r>
              <w:rPr>
                <w:rStyle w:val="Fontepargpadro1"/>
                <w:rFonts w:ascii="Calibri" w:eastAsia="Calibri" w:hAnsi="Calibri" w:cs="Calibri"/>
                <w:sz w:val="22"/>
                <w:szCs w:val="22"/>
                <w:lang w:eastAsia="en-US"/>
              </w:rPr>
              <w:t>.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/>
              <w:ind w:right="-1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  <w:lang w:eastAsia="en-US"/>
              </w:rPr>
              <w:t></w:t>
            </w:r>
            <w:r>
              <w:rPr>
                <w:rStyle w:val="Fontepargpadro1"/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Não. Justifique: ____________________________________________________________</w:t>
            </w:r>
          </w:p>
          <w:p w:rsidR="0037111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Fonts w:cs="Calibri"/>
                <w:b/>
              </w:rPr>
              <w:t>Caso afirmativo:</w:t>
            </w:r>
          </w:p>
          <w:p w:rsidR="0037111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Fonts w:cs="Calibri"/>
              </w:rPr>
              <w:t>O local de origem do empréstimo está em Unidade de Conservação ou em sua zona de amortecimento?</w:t>
            </w:r>
          </w:p>
          <w:p w:rsidR="0037111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Style w:val="Fontepargpadro1"/>
                <w:rFonts w:ascii="Webdings" w:eastAsia="Webdings" w:hAnsi="Webdings" w:cs="Webdings"/>
              </w:rPr>
              <w:t></w:t>
            </w:r>
            <w:proofErr w:type="gramStart"/>
            <w:r>
              <w:rPr>
                <w:rStyle w:val="Fontepargpadro1"/>
                <w:rFonts w:cs="Calibri"/>
              </w:rPr>
              <w:t xml:space="preserve">  </w:t>
            </w:r>
            <w:proofErr w:type="gramEnd"/>
            <w:r>
              <w:rPr>
                <w:rStyle w:val="Fontepargpadro1"/>
                <w:rFonts w:cs="Calibri"/>
              </w:rPr>
              <w:t>Sim. N° do documento referente à anuência da UC: ___________________________________</w:t>
            </w:r>
          </w:p>
          <w:p w:rsidR="0037111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Style w:val="Fontepargpadro1"/>
                <w:rFonts w:ascii="Webdings" w:eastAsia="Webdings" w:hAnsi="Webdings" w:cs="Webdings"/>
              </w:rPr>
              <w:t></w:t>
            </w:r>
            <w:proofErr w:type="gramStart"/>
            <w:r>
              <w:rPr>
                <w:rStyle w:val="Fontepargpadro1"/>
                <w:rFonts w:cs="Calibri"/>
              </w:rPr>
              <w:t xml:space="preserve">  </w:t>
            </w:r>
            <w:proofErr w:type="gramEnd"/>
            <w:r>
              <w:rPr>
                <w:rStyle w:val="Fontepargpadro1"/>
                <w:rFonts w:cs="Calibri"/>
              </w:rPr>
              <w:t xml:space="preserve">Não                     </w:t>
            </w:r>
          </w:p>
          <w:p w:rsidR="0037111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Fonts w:cs="Calibri"/>
              </w:rPr>
              <w:t xml:space="preserve">O local de origem do empréstimo demanda supressão </w:t>
            </w:r>
            <w:proofErr w:type="spellStart"/>
            <w:r>
              <w:rPr>
                <w:rFonts w:cs="Calibri"/>
              </w:rPr>
              <w:t>vegetacional</w:t>
            </w:r>
            <w:proofErr w:type="spellEnd"/>
            <w:r>
              <w:rPr>
                <w:rFonts w:cs="Calibri"/>
              </w:rPr>
              <w:t>?</w:t>
            </w:r>
          </w:p>
          <w:p w:rsidR="0037111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Style w:val="Fontepargpadro1"/>
                <w:rFonts w:ascii="Webdings" w:eastAsia="Webdings" w:hAnsi="Webdings" w:cs="Webdings"/>
              </w:rPr>
              <w:t></w:t>
            </w:r>
            <w:proofErr w:type="gramStart"/>
            <w:r>
              <w:rPr>
                <w:rStyle w:val="Fontepargpadro1"/>
                <w:rFonts w:cs="Calibri"/>
              </w:rPr>
              <w:t xml:space="preserve">  </w:t>
            </w:r>
            <w:proofErr w:type="gramEnd"/>
            <w:r>
              <w:rPr>
                <w:rStyle w:val="Fontepargpadro1"/>
                <w:rFonts w:cs="Calibri"/>
              </w:rPr>
              <w:t>Sim. Nº da autorização expedida pelo IDAF: _____________________________________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/>
              <w:ind w:right="-1"/>
            </w:pPr>
            <w:r>
              <w:rPr>
                <w:rStyle w:val="Fontepargpadro1"/>
                <w:rFonts w:ascii="Webdings" w:eastAsia="Webdings" w:hAnsi="Webdings" w:cs="Webdings"/>
              </w:rPr>
              <w:t></w:t>
            </w:r>
            <w:proofErr w:type="gramStart"/>
            <w:r>
              <w:rPr>
                <w:rStyle w:val="Fontepargpadro1"/>
                <w:rFonts w:ascii="Calibri" w:hAnsi="Calibri" w:cs="Calibri"/>
              </w:rPr>
              <w:t xml:space="preserve">  </w:t>
            </w:r>
            <w:proofErr w:type="gramEnd"/>
            <w:r>
              <w:rPr>
                <w:rStyle w:val="Fontepargpadro1"/>
                <w:rFonts w:ascii="Calibri" w:hAnsi="Calibri" w:cs="Calibri"/>
              </w:rPr>
              <w:t>Não</w:t>
            </w:r>
            <w:r>
              <w:rPr>
                <w:rStyle w:val="Fontepargpadro1"/>
                <w:rFonts w:ascii="Calibri" w:hAnsi="Calibri" w:cs="Calibri"/>
              </w:rPr>
              <w:tab/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Informar a poligonal da(s) área(s) – mínimo de 4 vértices para cada área e o método de reabilitação de acordo com o uso futuro: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Coordenadas UTM (SIRGAS 2000): ______________ / ______________ 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Coordenadas UTM (SIRGAS 2000): ______________ / ______________ 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Coordenadas UTM (SIRGAS 2000): ______________ / ______________ 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   Coordenadas UTM (SIRGAS 2000): ______________ / ______________ 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Style w:val="Fontepargpadro1"/>
                <w:rFonts w:ascii="Calibri" w:hAnsi="Calibri" w:cs="Calibri"/>
                <w:i/>
                <w:color w:val="000000"/>
                <w:sz w:val="18"/>
                <w:szCs w:val="22"/>
              </w:rPr>
              <w:t xml:space="preserve">   (incluir quantos </w:t>
            </w:r>
            <w:proofErr w:type="gramStart"/>
            <w:r>
              <w:rPr>
                <w:rStyle w:val="Fontepargpadro1"/>
                <w:rFonts w:ascii="Calibri" w:hAnsi="Calibri" w:cs="Calibri"/>
                <w:i/>
                <w:color w:val="000000"/>
                <w:sz w:val="18"/>
                <w:szCs w:val="22"/>
              </w:rPr>
              <w:t>forem</w:t>
            </w:r>
            <w:proofErr w:type="gramEnd"/>
            <w:r>
              <w:rPr>
                <w:rStyle w:val="Fontepargpadro1"/>
                <w:rFonts w:ascii="Calibri" w:hAnsi="Calibri" w:cs="Calibri"/>
                <w:i/>
                <w:color w:val="000000"/>
                <w:sz w:val="18"/>
                <w:szCs w:val="22"/>
              </w:rPr>
              <w:t xml:space="preserve"> necessários)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24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Método de reabilitação/recuperação de acordo com o uso futuro: ______________________________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24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____________________________________________________________________________________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after="240"/>
              <w:jc w:val="left"/>
            </w:pPr>
            <w:r>
              <w:rPr>
                <w:rStyle w:val="Fontepargpadro1"/>
                <w:rFonts w:ascii="Calibri" w:hAnsi="Calibri" w:cs="Calibri"/>
                <w:i/>
                <w:sz w:val="18"/>
              </w:rPr>
              <w:t>Obs.: Caso seja necessário obter material de outra propriedade, referenciar documentalmente a autorização do proprietário da área para a destinação do material.</w:t>
            </w:r>
          </w:p>
        </w:tc>
      </w:tr>
      <w:tr w:rsidR="00371111">
        <w:tc>
          <w:tcPr>
            <w:tcW w:w="94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6E3BC"/>
            <w:vAlign w:val="bottom"/>
          </w:tcPr>
          <w:p w:rsidR="00371111" w:rsidRDefault="001E5848">
            <w:pPr>
              <w:pStyle w:val="LO-Normal"/>
              <w:snapToGrid w:val="0"/>
              <w:spacing w:before="57" w:after="57"/>
              <w:jc w:val="center"/>
            </w:pPr>
            <w:r>
              <w:rPr>
                <w:rFonts w:cs="Calibri"/>
                <w:b/>
                <w:u w:val="single"/>
              </w:rPr>
              <w:lastRenderedPageBreak/>
              <w:t>CANTEIRO DE OBRAS (Todos os campos são de preenchimento obrigatório)</w:t>
            </w:r>
          </w:p>
        </w:tc>
      </w:tr>
      <w:tr w:rsidR="00371111">
        <w:tc>
          <w:tcPr>
            <w:tcW w:w="9498" w:type="dxa"/>
            <w:gridSpan w:val="11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/>
              <w:jc w:val="left"/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4. Informar sobre a previsão de canteiros de obras. Listar todos.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after="120" w:line="360" w:lineRule="auto"/>
            </w:pPr>
            <w:r>
              <w:rPr>
                <w:rStyle w:val="Fontepargpadro1"/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Haverá canteiro de obras?     </w:t>
            </w:r>
            <w:r>
              <w:rPr>
                <w:rStyle w:val="Fontepargpadro1"/>
                <w:rFonts w:ascii="Webdings" w:eastAsia="Webdings" w:hAnsi="Webdings" w:cs="Webdings"/>
                <w:color w:val="000000"/>
                <w:sz w:val="22"/>
                <w:szCs w:val="22"/>
              </w:rPr>
              <w:t></w:t>
            </w:r>
            <w:proofErr w:type="gramStart"/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  <w:proofErr w:type="gramEnd"/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Sim.         </w:t>
            </w:r>
            <w:r>
              <w:rPr>
                <w:rStyle w:val="Fontepargpadro1"/>
                <w:rFonts w:ascii="Webdings" w:eastAsia="Webdings" w:hAnsi="Webdings" w:cs="Webdings"/>
                <w:color w:val="000000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Não. 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 w:line="360" w:lineRule="auto"/>
              <w:jc w:val="left"/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No caso de existência de canteiro de obras os campos abaixo deverão ser preenchidos. 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 w:line="360" w:lineRule="auto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Localização em relação ao empreendimento (forma de acesso e coordenadas UTM): _______________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 w:line="360" w:lineRule="auto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 w:line="360" w:lineRule="auto"/>
              <w:jc w:val="left"/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Estruturas (a serem) instaladas no canteiro: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 w:line="360" w:lineRule="auto"/>
              <w:jc w:val="left"/>
            </w:pP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  </w:t>
            </w:r>
            <w:r>
              <w:rPr>
                <w:rStyle w:val="Fontepargpadro1"/>
                <w:rFonts w:ascii="Webdings" w:eastAsia="Webdings" w:hAnsi="Webdings" w:cs="Webdings"/>
                <w:color w:val="000000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Alojamento    </w:t>
            </w:r>
            <w:r>
              <w:rPr>
                <w:rStyle w:val="Fontepargpadro1"/>
                <w:rFonts w:ascii="Webdings" w:eastAsia="Webdings" w:hAnsi="Webdings" w:cs="Webdings"/>
                <w:color w:val="000000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Refeitório     </w:t>
            </w:r>
            <w:r>
              <w:rPr>
                <w:rStyle w:val="Fontepargpadro1"/>
                <w:rFonts w:ascii="Webdings" w:eastAsia="Webdings" w:hAnsi="Webdings" w:cs="Webdings"/>
                <w:color w:val="000000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Oficina     </w:t>
            </w:r>
            <w:r>
              <w:rPr>
                <w:rStyle w:val="Fontepargpadro1"/>
                <w:rFonts w:ascii="Webdings" w:eastAsia="Webdings" w:hAnsi="Webdings" w:cs="Webdings"/>
                <w:color w:val="000000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Laboratório     </w:t>
            </w:r>
            <w:r>
              <w:rPr>
                <w:rStyle w:val="Fontepargpadro1"/>
                <w:rFonts w:ascii="Webdings" w:eastAsia="Webdings" w:hAnsi="Webdings" w:cs="Webdings"/>
                <w:color w:val="000000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Tanque de Combustível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 w:line="360" w:lineRule="auto"/>
              <w:jc w:val="left"/>
            </w:pP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  </w:t>
            </w:r>
            <w:r>
              <w:rPr>
                <w:rStyle w:val="Fontepargpadro1"/>
                <w:rFonts w:ascii="Webdings" w:eastAsia="Webdings" w:hAnsi="Webdings" w:cs="Webdings"/>
                <w:color w:val="000000"/>
                <w:sz w:val="22"/>
                <w:szCs w:val="22"/>
              </w:rPr>
              <w:t></w:t>
            </w:r>
            <w:proofErr w:type="gramStart"/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  <w:proofErr w:type="gramEnd"/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>Outros. Especificar: ________________________________________________________</w:t>
            </w:r>
            <w:r>
              <w:rPr>
                <w:rStyle w:val="Fontepargpadro1"/>
                <w:rFonts w:ascii="Calibri" w:hAnsi="Calibri" w:cs="Calibri"/>
                <w:b/>
                <w:caps/>
                <w:color w:val="000000"/>
                <w:sz w:val="22"/>
                <w:szCs w:val="22"/>
              </w:rPr>
              <w:t>________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 w:line="360" w:lineRule="auto"/>
              <w:jc w:val="left"/>
            </w:pPr>
            <w:r>
              <w:rPr>
                <w:rFonts w:ascii="Calibri" w:hAnsi="Calibri" w:cs="Calibri"/>
                <w:b/>
                <w:caps/>
                <w:color w:val="000000"/>
                <w:sz w:val="22"/>
                <w:szCs w:val="22"/>
              </w:rPr>
              <w:t>____________________________________________________________________________________</w:t>
            </w:r>
          </w:p>
        </w:tc>
      </w:tr>
      <w:tr w:rsidR="00371111">
        <w:tc>
          <w:tcPr>
            <w:tcW w:w="94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bottom"/>
          </w:tcPr>
          <w:p w:rsidR="00371111" w:rsidRDefault="001E5848">
            <w:pPr>
              <w:pStyle w:val="LO-Normal"/>
              <w:snapToGrid w:val="0"/>
              <w:spacing w:before="57" w:after="57"/>
              <w:jc w:val="center"/>
            </w:pPr>
            <w:r>
              <w:rPr>
                <w:rFonts w:cs="Calibri"/>
                <w:b/>
                <w:u w:val="single"/>
              </w:rPr>
              <w:t>INFORMAÇÕES DE SANEAMENTO (Todos os campos são de preenchimento obrigatório)</w:t>
            </w:r>
          </w:p>
        </w:tc>
      </w:tr>
      <w:tr w:rsidR="00371111">
        <w:tblPrEx>
          <w:tblCellMar>
            <w:left w:w="0" w:type="dxa"/>
            <w:right w:w="0" w:type="dxa"/>
          </w:tblCellMar>
        </w:tblPrEx>
        <w:tc>
          <w:tcPr>
            <w:tcW w:w="9498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1E5848">
            <w:pPr>
              <w:pStyle w:val="Corpodetexto21"/>
              <w:spacing w:before="120" w:after="120"/>
              <w:ind w:left="57"/>
            </w:pPr>
            <w:r>
              <w:rPr>
                <w:rFonts w:ascii="Calibri" w:hAnsi="Calibri" w:cs="Calibri"/>
                <w:b/>
                <w:sz w:val="22"/>
                <w:szCs w:val="22"/>
                <w:u w:val="single"/>
              </w:rPr>
              <w:t>5. Informar fontes de abastecimento de água. Caso não haja, selecione a opção “</w:t>
            </w:r>
            <w:proofErr w:type="gramStart"/>
            <w:r>
              <w:rPr>
                <w:rFonts w:ascii="Calibri" w:hAnsi="Calibri" w:cs="Calibri"/>
                <w:b/>
                <w:sz w:val="22"/>
                <w:szCs w:val="22"/>
                <w:u w:val="single"/>
              </w:rPr>
              <w:t xml:space="preserve">(   </w:t>
            </w:r>
            <w:proofErr w:type="gramEnd"/>
            <w:r>
              <w:rPr>
                <w:rFonts w:ascii="Calibri" w:hAnsi="Calibri" w:cs="Calibri"/>
                <w:b/>
                <w:sz w:val="22"/>
                <w:szCs w:val="22"/>
                <w:u w:val="single"/>
              </w:rPr>
              <w:t>) Não se aplica”</w:t>
            </w:r>
          </w:p>
          <w:p w:rsidR="00371111" w:rsidRDefault="001E5848">
            <w:pPr>
              <w:pStyle w:val="LO-Normal"/>
              <w:tabs>
                <w:tab w:val="left" w:pos="-142"/>
                <w:tab w:val="left" w:pos="142"/>
                <w:tab w:val="left" w:pos="335"/>
              </w:tabs>
              <w:spacing w:after="0"/>
              <w:ind w:left="57" w:right="57"/>
              <w:jc w:val="both"/>
            </w:pPr>
            <w:r>
              <w:rPr>
                <w:rStyle w:val="Fontepargpadro1"/>
                <w:rFonts w:cs="Calibri"/>
                <w:i/>
                <w:iCs/>
                <w:sz w:val="18"/>
                <w:szCs w:val="18"/>
              </w:rPr>
              <w:t>Informar as vazões, em m</w:t>
            </w:r>
            <w:r>
              <w:rPr>
                <w:rStyle w:val="Fontepargpadro1"/>
                <w:rFonts w:cs="Calibri"/>
                <w:i/>
                <w:iCs/>
                <w:position w:val="18"/>
                <w:sz w:val="18"/>
                <w:szCs w:val="18"/>
              </w:rPr>
              <w:t>3</w:t>
            </w:r>
            <w:r>
              <w:rPr>
                <w:rStyle w:val="Fontepargpadro1"/>
                <w:rFonts w:cs="Calibri"/>
                <w:i/>
                <w:iCs/>
                <w:sz w:val="18"/>
                <w:szCs w:val="18"/>
              </w:rPr>
              <w:t>/dia de consumo para cada uso: i) Doméstico: uso de água em sanitários, cozinha, refeitórios etc. Na ausência de dados reais, pode-se adotar de 0,07 m</w:t>
            </w:r>
            <w:r>
              <w:rPr>
                <w:rStyle w:val="Fontepargpadro1"/>
                <w:rFonts w:cs="Calibri"/>
                <w:i/>
                <w:iCs/>
                <w:position w:val="18"/>
                <w:sz w:val="18"/>
                <w:szCs w:val="18"/>
              </w:rPr>
              <w:t>3</w:t>
            </w:r>
            <w:r>
              <w:rPr>
                <w:rStyle w:val="Fontepargpadro1"/>
                <w:rFonts w:cs="Calibri"/>
                <w:i/>
                <w:iCs/>
                <w:sz w:val="18"/>
                <w:szCs w:val="18"/>
              </w:rPr>
              <w:t xml:space="preserve">/funcionário X dia; </w:t>
            </w:r>
            <w:proofErr w:type="spellStart"/>
            <w:proofErr w:type="gramStart"/>
            <w:r>
              <w:rPr>
                <w:rStyle w:val="Fontepargpadro1"/>
                <w:rFonts w:cs="Calibri"/>
                <w:i/>
                <w:iCs/>
                <w:sz w:val="18"/>
                <w:szCs w:val="18"/>
              </w:rPr>
              <w:t>ii</w:t>
            </w:r>
            <w:proofErr w:type="spellEnd"/>
            <w:proofErr w:type="gramEnd"/>
            <w:r>
              <w:rPr>
                <w:rStyle w:val="Fontepargpadro1"/>
                <w:rFonts w:cs="Calibri"/>
                <w:i/>
                <w:iCs/>
                <w:sz w:val="18"/>
                <w:szCs w:val="18"/>
              </w:rPr>
              <w:t>) Não Doméstico: uso de água no processo comercial, incluindo geração de vapor, lavagem de pisos e equipamentos, incorporação ao produto, refrigeração etc. Obs.: É proibida a utilização de água de poço para consumo humano e contato primário quando houver rede pública de abastecimento, e desde que atendidos os critérios estabelecidos na Portaria do Ministério da Saúde Nº 2914/2011 e obtidas as devidas autorizações do órgão competente.</w:t>
            </w:r>
          </w:p>
        </w:tc>
      </w:tr>
      <w:tr w:rsidR="0037111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877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111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  <w:jc w:val="center"/>
            </w:pPr>
            <w:r>
              <w:rPr>
                <w:rStyle w:val="Fontepargpadro1"/>
                <w:rFonts w:cs="Calibri"/>
                <w:b/>
                <w:bCs/>
              </w:rPr>
              <w:t>Fontes</w:t>
            </w:r>
          </w:p>
        </w:tc>
        <w:tc>
          <w:tcPr>
            <w:tcW w:w="4014" w:type="dxa"/>
            <w:gridSpan w:val="7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111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  <w:jc w:val="center"/>
            </w:pPr>
            <w:r>
              <w:rPr>
                <w:rStyle w:val="Fontepargpadro1"/>
                <w:rFonts w:cs="Calibri"/>
                <w:b/>
                <w:bCs/>
              </w:rPr>
              <w:t>Captação (</w:t>
            </w:r>
            <w:r w:rsidR="00091CF1">
              <w:rPr>
                <w:rStyle w:val="Fontepargpadro1"/>
                <w:rFonts w:cs="Calibri"/>
              </w:rPr>
              <w:t>m³.</w:t>
            </w:r>
            <w:r>
              <w:rPr>
                <w:rStyle w:val="Fontepargpadro1"/>
                <w:rFonts w:cs="Calibri"/>
                <w:b/>
                <w:bCs/>
              </w:rPr>
              <w:t>/dia)</w:t>
            </w:r>
          </w:p>
        </w:tc>
        <w:tc>
          <w:tcPr>
            <w:tcW w:w="3607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11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  <w:jc w:val="center"/>
            </w:pPr>
            <w:r>
              <w:rPr>
                <w:rStyle w:val="Fontepargpadro1"/>
                <w:rFonts w:cs="Calibri"/>
                <w:b/>
                <w:bCs/>
              </w:rPr>
              <w:t>Observações</w:t>
            </w:r>
          </w:p>
        </w:tc>
      </w:tr>
      <w:tr w:rsidR="0037111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87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1111" w:rsidRDefault="00371111"/>
        </w:tc>
        <w:tc>
          <w:tcPr>
            <w:tcW w:w="203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  <w:jc w:val="center"/>
            </w:pPr>
            <w:r>
              <w:rPr>
                <w:rStyle w:val="Fontepargpadro1"/>
                <w:rFonts w:cs="Calibri"/>
                <w:b/>
                <w:bCs/>
              </w:rPr>
              <w:t>Uso não doméstico</w:t>
            </w:r>
          </w:p>
        </w:tc>
        <w:tc>
          <w:tcPr>
            <w:tcW w:w="1975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  <w:jc w:val="center"/>
            </w:pPr>
            <w:r>
              <w:rPr>
                <w:rStyle w:val="Fontepargpadro1"/>
                <w:rFonts w:cs="Calibri"/>
                <w:b/>
                <w:bCs/>
              </w:rPr>
              <w:t>Uso doméstico</w:t>
            </w:r>
          </w:p>
        </w:tc>
        <w:tc>
          <w:tcPr>
            <w:tcW w:w="360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111" w:rsidRDefault="00371111"/>
        </w:tc>
      </w:tr>
      <w:tr w:rsidR="00371111">
        <w:tblPrEx>
          <w:tblCellMar>
            <w:left w:w="0" w:type="dxa"/>
            <w:right w:w="0" w:type="dxa"/>
          </w:tblCellMar>
        </w:tblPrEx>
        <w:tc>
          <w:tcPr>
            <w:tcW w:w="18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</w:pPr>
            <w:r>
              <w:rPr>
                <w:rStyle w:val="Fontepargpadro1"/>
                <w:rFonts w:cs="Calibri"/>
              </w:rPr>
              <w:t>Rede pública</w:t>
            </w:r>
          </w:p>
        </w:tc>
        <w:tc>
          <w:tcPr>
            <w:tcW w:w="203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1975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36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both"/>
              <w:rPr>
                <w:rFonts w:cs="Calibri"/>
                <w:lang w:eastAsia="zh-CN"/>
              </w:rPr>
            </w:pPr>
          </w:p>
        </w:tc>
      </w:tr>
      <w:tr w:rsidR="00371111">
        <w:tblPrEx>
          <w:tblCellMar>
            <w:left w:w="0" w:type="dxa"/>
            <w:right w:w="0" w:type="dxa"/>
          </w:tblCellMar>
        </w:tblPrEx>
        <w:tc>
          <w:tcPr>
            <w:tcW w:w="18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</w:pPr>
            <w:r>
              <w:rPr>
                <w:rStyle w:val="Fontepargpadro1"/>
                <w:rFonts w:cs="Calibri"/>
              </w:rPr>
              <w:t>Poço escavado</w:t>
            </w:r>
          </w:p>
        </w:tc>
        <w:tc>
          <w:tcPr>
            <w:tcW w:w="203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1975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36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both"/>
              <w:rPr>
                <w:rFonts w:cs="Calibri"/>
                <w:lang w:eastAsia="zh-CN"/>
              </w:rPr>
            </w:pPr>
          </w:p>
        </w:tc>
      </w:tr>
      <w:tr w:rsidR="00371111">
        <w:tblPrEx>
          <w:tblCellMar>
            <w:left w:w="0" w:type="dxa"/>
            <w:right w:w="0" w:type="dxa"/>
          </w:tblCellMar>
        </w:tblPrEx>
        <w:tc>
          <w:tcPr>
            <w:tcW w:w="18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</w:pPr>
            <w:r>
              <w:rPr>
                <w:rStyle w:val="Fontepargpadro1"/>
                <w:rFonts w:cs="Calibri"/>
              </w:rPr>
              <w:t>Águas superficiais</w:t>
            </w:r>
          </w:p>
        </w:tc>
        <w:tc>
          <w:tcPr>
            <w:tcW w:w="203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1975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36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both"/>
              <w:rPr>
                <w:rFonts w:cs="Calibri"/>
                <w:lang w:eastAsia="zh-CN"/>
              </w:rPr>
            </w:pPr>
          </w:p>
        </w:tc>
      </w:tr>
      <w:tr w:rsidR="00371111">
        <w:tblPrEx>
          <w:tblCellMar>
            <w:left w:w="0" w:type="dxa"/>
            <w:right w:w="0" w:type="dxa"/>
          </w:tblCellMar>
        </w:tblPrEx>
        <w:tc>
          <w:tcPr>
            <w:tcW w:w="18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</w:pPr>
            <w:r>
              <w:rPr>
                <w:rStyle w:val="Fontepargpadro1"/>
                <w:rFonts w:cs="Calibri"/>
              </w:rPr>
              <w:t>Poço profundo</w:t>
            </w:r>
          </w:p>
        </w:tc>
        <w:tc>
          <w:tcPr>
            <w:tcW w:w="203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1975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36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both"/>
              <w:rPr>
                <w:rFonts w:cs="Calibri"/>
                <w:lang w:eastAsia="zh-CN"/>
              </w:rPr>
            </w:pPr>
          </w:p>
        </w:tc>
      </w:tr>
      <w:tr w:rsidR="00371111">
        <w:tblPrEx>
          <w:tblCellMar>
            <w:left w:w="0" w:type="dxa"/>
            <w:right w:w="0" w:type="dxa"/>
          </w:tblCellMar>
        </w:tblPrEx>
        <w:tc>
          <w:tcPr>
            <w:tcW w:w="18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</w:pPr>
            <w:r>
              <w:rPr>
                <w:rStyle w:val="Fontepargpadro1"/>
                <w:rFonts w:cs="Calibri"/>
              </w:rPr>
              <w:t>Água de reuso</w:t>
            </w:r>
          </w:p>
        </w:tc>
        <w:tc>
          <w:tcPr>
            <w:tcW w:w="203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1975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36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both"/>
              <w:rPr>
                <w:rFonts w:cs="Calibri"/>
                <w:lang w:eastAsia="zh-CN"/>
              </w:rPr>
            </w:pPr>
          </w:p>
        </w:tc>
      </w:tr>
      <w:tr w:rsidR="00371111">
        <w:tblPrEx>
          <w:tblCellMar>
            <w:left w:w="0" w:type="dxa"/>
            <w:right w:w="0" w:type="dxa"/>
          </w:tblCellMar>
        </w:tblPrEx>
        <w:tc>
          <w:tcPr>
            <w:tcW w:w="18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</w:pPr>
            <w:r>
              <w:rPr>
                <w:rStyle w:val="Fontepargpadro1"/>
                <w:rFonts w:cs="Calibri"/>
              </w:rPr>
              <w:lastRenderedPageBreak/>
              <w:t>Sistema de captação de águas pluviais</w:t>
            </w:r>
          </w:p>
        </w:tc>
        <w:tc>
          <w:tcPr>
            <w:tcW w:w="203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1975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36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both"/>
              <w:rPr>
                <w:rFonts w:cs="Calibri"/>
                <w:lang w:eastAsia="zh-CN"/>
              </w:rPr>
            </w:pPr>
          </w:p>
        </w:tc>
      </w:tr>
      <w:tr w:rsidR="00371111">
        <w:tblPrEx>
          <w:tblCellMar>
            <w:left w:w="0" w:type="dxa"/>
            <w:right w:w="0" w:type="dxa"/>
          </w:tblCellMar>
        </w:tblPrEx>
        <w:tc>
          <w:tcPr>
            <w:tcW w:w="18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</w:pPr>
            <w:r>
              <w:rPr>
                <w:rStyle w:val="Fontepargpadro1"/>
                <w:rFonts w:cs="Calibri"/>
              </w:rPr>
              <w:t>Outro (especificar)</w:t>
            </w:r>
          </w:p>
        </w:tc>
        <w:tc>
          <w:tcPr>
            <w:tcW w:w="203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1975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36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</w:tr>
      <w:tr w:rsidR="00371111">
        <w:tblPrEx>
          <w:tblCellMar>
            <w:left w:w="0" w:type="dxa"/>
            <w:right w:w="0" w:type="dxa"/>
          </w:tblCellMar>
        </w:tblPrEx>
        <w:tc>
          <w:tcPr>
            <w:tcW w:w="9498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both"/>
            </w:pPr>
            <w:proofErr w:type="gramStart"/>
            <w:r>
              <w:rPr>
                <w:rStyle w:val="Fontepargpadro1"/>
                <w:rFonts w:cs="Calibri"/>
              </w:rPr>
              <w:t xml:space="preserve">(   </w:t>
            </w:r>
            <w:proofErr w:type="gramEnd"/>
            <w:r>
              <w:rPr>
                <w:rStyle w:val="Fontepargpadro1"/>
                <w:rFonts w:cs="Calibri"/>
              </w:rPr>
              <w:t>) Não se aplica. Justifique:</w:t>
            </w:r>
          </w:p>
        </w:tc>
      </w:tr>
      <w:tr w:rsidR="00371111">
        <w:tblPrEx>
          <w:tblCellMar>
            <w:left w:w="0" w:type="dxa"/>
            <w:right w:w="0" w:type="dxa"/>
          </w:tblCellMar>
        </w:tblPrEx>
        <w:tc>
          <w:tcPr>
            <w:tcW w:w="9498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1E5848">
            <w:pPr>
              <w:pStyle w:val="Corpodetexto21"/>
              <w:spacing w:before="120" w:after="120"/>
              <w:ind w:left="57"/>
            </w:pPr>
            <w:r>
              <w:rPr>
                <w:rFonts w:ascii="Calibri" w:hAnsi="Calibri" w:cs="Calibri"/>
                <w:b/>
                <w:sz w:val="22"/>
                <w:szCs w:val="22"/>
                <w:u w:val="single"/>
              </w:rPr>
              <w:t>6. Despejos líquidos. Caso não haja, selecione a opção “</w:t>
            </w:r>
            <w:proofErr w:type="gramStart"/>
            <w:r>
              <w:rPr>
                <w:rFonts w:ascii="Calibri" w:hAnsi="Calibri" w:cs="Calibri"/>
                <w:b/>
                <w:sz w:val="22"/>
                <w:szCs w:val="22"/>
                <w:u w:val="single"/>
              </w:rPr>
              <w:t xml:space="preserve">(   </w:t>
            </w:r>
            <w:proofErr w:type="gramEnd"/>
            <w:r>
              <w:rPr>
                <w:rFonts w:ascii="Calibri" w:hAnsi="Calibri" w:cs="Calibri"/>
                <w:b/>
                <w:sz w:val="22"/>
                <w:szCs w:val="22"/>
                <w:u w:val="single"/>
              </w:rPr>
              <w:t>) Não se aplica”</w:t>
            </w:r>
          </w:p>
          <w:p w:rsidR="00371111" w:rsidRDefault="001E5848">
            <w:pPr>
              <w:pStyle w:val="LO-Normal"/>
              <w:tabs>
                <w:tab w:val="left" w:pos="-142"/>
                <w:tab w:val="left" w:pos="142"/>
                <w:tab w:val="left" w:pos="335"/>
                <w:tab w:val="left" w:pos="9360"/>
              </w:tabs>
              <w:spacing w:after="0"/>
              <w:ind w:left="57" w:right="57"/>
              <w:jc w:val="both"/>
            </w:pPr>
            <w:proofErr w:type="gramStart"/>
            <w:r>
              <w:rPr>
                <w:rStyle w:val="Fontepargpadro1"/>
                <w:rFonts w:cs="Calibri"/>
                <w:i/>
                <w:iCs/>
                <w:color w:val="000000"/>
                <w:sz w:val="18"/>
                <w:szCs w:val="18"/>
              </w:rPr>
              <w:t>Informar as vazões, conforme o uso: i)</w:t>
            </w:r>
            <w:proofErr w:type="gramEnd"/>
            <w:r>
              <w:rPr>
                <w:rStyle w:val="Fontepargpadro1"/>
                <w:rFonts w:cs="Calibri"/>
                <w:i/>
                <w:iCs/>
                <w:color w:val="000000"/>
                <w:sz w:val="18"/>
                <w:szCs w:val="18"/>
              </w:rPr>
              <w:t>Doméstico – despejos sanitários, cozinha, restaurante e outros. Na ausência de dados reais, pode-se adotar a relação de 0,07 m</w:t>
            </w:r>
            <w:r>
              <w:rPr>
                <w:rStyle w:val="Fontepargpadro1"/>
                <w:rFonts w:cs="Calibri"/>
                <w:i/>
                <w:iCs/>
                <w:color w:val="000000"/>
                <w:position w:val="18"/>
                <w:sz w:val="18"/>
                <w:szCs w:val="18"/>
              </w:rPr>
              <w:t>3</w:t>
            </w:r>
            <w:r>
              <w:rPr>
                <w:rStyle w:val="Fontepargpadro1"/>
                <w:rFonts w:cs="Calibri"/>
                <w:i/>
                <w:iCs/>
                <w:color w:val="000000"/>
                <w:sz w:val="18"/>
                <w:szCs w:val="18"/>
              </w:rPr>
              <w:t xml:space="preserve">/funcionário x dia; </w:t>
            </w:r>
            <w:proofErr w:type="spellStart"/>
            <w:proofErr w:type="gramStart"/>
            <w:r>
              <w:rPr>
                <w:rStyle w:val="Fontepargpadro1"/>
                <w:rFonts w:cs="Calibri"/>
                <w:i/>
                <w:iCs/>
                <w:color w:val="000000"/>
                <w:sz w:val="18"/>
                <w:szCs w:val="18"/>
              </w:rPr>
              <w:t>ii</w:t>
            </w:r>
            <w:proofErr w:type="spellEnd"/>
            <w:proofErr w:type="gramEnd"/>
            <w:r>
              <w:rPr>
                <w:rStyle w:val="Fontepargpadro1"/>
                <w:rFonts w:cs="Calibri"/>
                <w:i/>
                <w:iCs/>
                <w:color w:val="000000"/>
                <w:sz w:val="18"/>
                <w:szCs w:val="18"/>
              </w:rPr>
              <w:t>) Não Doméstico – despejos de origem não doméstica relacionada aos processos comerciais. Obs.: na ausência de dados reais, pode-se estimar a vazão, baseado em dados teóricos.</w:t>
            </w:r>
          </w:p>
          <w:p w:rsidR="0037111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  <w:jc w:val="both"/>
            </w:pPr>
            <w:r>
              <w:rPr>
                <w:rStyle w:val="Fontepargpadro1"/>
                <w:rFonts w:cs="Calibri"/>
                <w:i/>
                <w:iCs/>
                <w:color w:val="000000"/>
                <w:sz w:val="18"/>
                <w:szCs w:val="18"/>
              </w:rPr>
              <w:t>Obs.: Caso se verifique disponibilidade de rede coletora pública de esgoto na região, a empresa deverá realizar a interligação do esgoto sanitário à mesma, mediante carta de viabilidade da Concessionária de Saneamento, e o sistema fossa filtro deverá ser desativado. Na ausência de rede coletora de esgotos, deverá ser apresentado documento emitido pelo Município anuindo/autorizando o lançamento do efluente tratado na rede de drenagem pluvial, evidenciando ciências das características do mesmo.</w:t>
            </w:r>
          </w:p>
        </w:tc>
      </w:tr>
      <w:tr w:rsidR="00371111">
        <w:tblPrEx>
          <w:tblCellMar>
            <w:left w:w="0" w:type="dxa"/>
            <w:right w:w="0" w:type="dxa"/>
          </w:tblCellMar>
        </w:tblPrEx>
        <w:tc>
          <w:tcPr>
            <w:tcW w:w="4825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142" w:right="152"/>
              <w:jc w:val="both"/>
              <w:rPr>
                <w:rFonts w:cs="Calibri"/>
                <w:b/>
                <w:sz w:val="10"/>
                <w:szCs w:val="18"/>
                <w:lang w:eastAsia="zh-CN"/>
              </w:rPr>
            </w:pPr>
          </w:p>
          <w:p w:rsidR="00371111" w:rsidRDefault="001E5848">
            <w:pPr>
              <w:pStyle w:val="LO-Normal"/>
              <w:tabs>
                <w:tab w:val="left" w:pos="335"/>
              </w:tabs>
              <w:spacing w:after="0"/>
              <w:ind w:left="142" w:right="152"/>
              <w:jc w:val="both"/>
            </w:pPr>
            <w:r>
              <w:rPr>
                <w:rStyle w:val="Fontepargpadro1"/>
                <w:rFonts w:cs="Calibri"/>
                <w:b/>
                <w:sz w:val="18"/>
                <w:szCs w:val="18"/>
              </w:rPr>
              <w:t>TRATAMENTO</w:t>
            </w:r>
          </w:p>
          <w:p w:rsidR="00371111" w:rsidRDefault="001E5848">
            <w:pPr>
              <w:pStyle w:val="LO-Normal"/>
              <w:tabs>
                <w:tab w:val="left" w:pos="335"/>
              </w:tabs>
              <w:spacing w:after="0"/>
              <w:ind w:left="142" w:right="152"/>
              <w:jc w:val="both"/>
            </w:pPr>
            <w:r>
              <w:rPr>
                <w:rStyle w:val="Fontepargpadro1"/>
                <w:rFonts w:cs="Calibri"/>
                <w:b/>
                <w:i/>
                <w:iCs/>
                <w:sz w:val="18"/>
                <w:szCs w:val="18"/>
              </w:rPr>
              <w:t>Informar no quadro, quando houver, o tipo de tratamento dado aos despejos citados, conforme legenda:</w:t>
            </w:r>
          </w:p>
          <w:p w:rsidR="00371111" w:rsidRDefault="001E5848">
            <w:pPr>
              <w:pStyle w:val="LO-Normal"/>
              <w:tabs>
                <w:tab w:val="left" w:pos="335"/>
              </w:tabs>
              <w:spacing w:after="0"/>
              <w:ind w:left="142" w:right="152"/>
              <w:jc w:val="both"/>
            </w:pPr>
            <w:proofErr w:type="gramStart"/>
            <w:r>
              <w:rPr>
                <w:rStyle w:val="Fontepargpadro1"/>
                <w:rFonts w:cs="Calibri"/>
                <w:i/>
                <w:iCs/>
                <w:sz w:val="18"/>
                <w:szCs w:val="18"/>
              </w:rPr>
              <w:t>FF – Fossa-Filtro, FN – Fossa negra, SAO – remoção de óleos e graxas, SQ – Sanitário Químico, O – outro especificar)</w:t>
            </w:r>
            <w:proofErr w:type="gramEnd"/>
          </w:p>
        </w:tc>
        <w:tc>
          <w:tcPr>
            <w:tcW w:w="467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142" w:right="152"/>
              <w:jc w:val="both"/>
              <w:rPr>
                <w:rFonts w:cs="Calibri"/>
                <w:b/>
                <w:sz w:val="10"/>
                <w:szCs w:val="18"/>
                <w:lang w:eastAsia="zh-CN"/>
              </w:rPr>
            </w:pPr>
          </w:p>
          <w:p w:rsidR="00371111" w:rsidRDefault="001E5848">
            <w:pPr>
              <w:pStyle w:val="LO-Normal"/>
              <w:tabs>
                <w:tab w:val="left" w:pos="335"/>
              </w:tabs>
              <w:spacing w:after="0"/>
              <w:ind w:left="142" w:right="152"/>
              <w:jc w:val="both"/>
            </w:pPr>
            <w:r>
              <w:rPr>
                <w:rStyle w:val="Fontepargpadro1"/>
                <w:rFonts w:cs="Calibri"/>
                <w:b/>
                <w:sz w:val="18"/>
                <w:szCs w:val="18"/>
              </w:rPr>
              <w:t>DISPOSIÇÃO FINAL</w:t>
            </w:r>
          </w:p>
          <w:p w:rsidR="00371111" w:rsidRDefault="001E5848">
            <w:pPr>
              <w:pStyle w:val="LO-Normal"/>
              <w:tabs>
                <w:tab w:val="left" w:pos="335"/>
              </w:tabs>
              <w:spacing w:after="0"/>
              <w:ind w:left="142" w:right="152"/>
              <w:jc w:val="both"/>
            </w:pPr>
            <w:r>
              <w:rPr>
                <w:rStyle w:val="Fontepargpadro1"/>
                <w:rFonts w:cs="Calibri"/>
                <w:b/>
                <w:i/>
                <w:iCs/>
                <w:sz w:val="18"/>
                <w:szCs w:val="18"/>
              </w:rPr>
              <w:t>Informar no quadro a disposição final dos efluentes líquidos, conforme legenda:</w:t>
            </w:r>
          </w:p>
          <w:p w:rsidR="00371111" w:rsidRDefault="001E5848">
            <w:pPr>
              <w:pStyle w:val="LO-Normal"/>
              <w:tabs>
                <w:tab w:val="left" w:pos="335"/>
              </w:tabs>
              <w:spacing w:after="0"/>
              <w:ind w:left="142" w:right="152"/>
              <w:jc w:val="both"/>
            </w:pPr>
            <w:r>
              <w:rPr>
                <w:rStyle w:val="Fontepargpadro1"/>
                <w:rFonts w:cs="Calibri"/>
                <w:i/>
                <w:iCs/>
                <w:sz w:val="18"/>
                <w:szCs w:val="18"/>
              </w:rPr>
              <w:t>RPC – Rede Pública Coletora, GAP – Galeria de Águas Pluviais, SS – Sumidouro no solo, CA – Corpos de Água, O – outro (especificar</w:t>
            </w:r>
            <w:proofErr w:type="gramStart"/>
            <w:r>
              <w:rPr>
                <w:rStyle w:val="Fontepargpadro1"/>
                <w:rFonts w:cs="Calibri"/>
                <w:i/>
                <w:iCs/>
                <w:sz w:val="18"/>
                <w:szCs w:val="18"/>
              </w:rPr>
              <w:t>)</w:t>
            </w:r>
            <w:proofErr w:type="gramEnd"/>
          </w:p>
        </w:tc>
      </w:tr>
      <w:tr w:rsidR="00371111">
        <w:tblPrEx>
          <w:tblCellMar>
            <w:left w:w="0" w:type="dxa"/>
            <w:right w:w="0" w:type="dxa"/>
          </w:tblCellMar>
        </w:tblPrEx>
        <w:tc>
          <w:tcPr>
            <w:tcW w:w="3397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tabs>
                <w:tab w:val="left" w:pos="142"/>
                <w:tab w:val="left" w:pos="335"/>
                <w:tab w:val="left" w:pos="9360"/>
              </w:tabs>
              <w:spacing w:after="0"/>
              <w:ind w:left="57" w:right="57"/>
              <w:jc w:val="center"/>
            </w:pPr>
            <w:r>
              <w:rPr>
                <w:rStyle w:val="Fontepargpadro1"/>
                <w:rFonts w:cs="Calibri"/>
                <w:b/>
                <w:bCs/>
              </w:rPr>
              <w:t>Origem do Despejo</w:t>
            </w:r>
          </w:p>
        </w:tc>
        <w:tc>
          <w:tcPr>
            <w:tcW w:w="244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tabs>
                <w:tab w:val="left" w:pos="142"/>
                <w:tab w:val="left" w:pos="335"/>
                <w:tab w:val="left" w:pos="9360"/>
              </w:tabs>
              <w:spacing w:after="0"/>
              <w:ind w:left="57" w:right="57"/>
              <w:jc w:val="center"/>
            </w:pPr>
            <w:proofErr w:type="spellStart"/>
            <w:r>
              <w:rPr>
                <w:rStyle w:val="Fontepargpadro1"/>
                <w:rFonts w:cs="Calibri"/>
                <w:b/>
                <w:bCs/>
              </w:rPr>
              <w:t>Estimat</w:t>
            </w:r>
            <w:proofErr w:type="spellEnd"/>
            <w:r>
              <w:rPr>
                <w:rStyle w:val="Fontepargpadro1"/>
                <w:rFonts w:cs="Calibri"/>
                <w:b/>
                <w:bCs/>
              </w:rPr>
              <w:t>. Quant. (</w:t>
            </w:r>
            <w:r w:rsidR="00AB1E6F">
              <w:rPr>
                <w:rStyle w:val="Fontepargpadro1"/>
                <w:rFonts w:cs="Calibri"/>
              </w:rPr>
              <w:t>m³.</w:t>
            </w:r>
            <w:r>
              <w:rPr>
                <w:rStyle w:val="Fontepargpadro1"/>
                <w:rFonts w:cs="Calibri"/>
                <w:b/>
                <w:bCs/>
              </w:rPr>
              <w:t>/dia)</w:t>
            </w:r>
          </w:p>
        </w:tc>
        <w:tc>
          <w:tcPr>
            <w:tcW w:w="1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tabs>
                <w:tab w:val="left" w:pos="142"/>
                <w:tab w:val="left" w:pos="335"/>
                <w:tab w:val="left" w:pos="9360"/>
              </w:tabs>
              <w:spacing w:after="0"/>
              <w:ind w:left="57" w:right="57"/>
              <w:jc w:val="center"/>
            </w:pPr>
            <w:r>
              <w:rPr>
                <w:rStyle w:val="Fontepargpadro1"/>
                <w:rFonts w:cs="Calibri"/>
                <w:b/>
                <w:bCs/>
              </w:rPr>
              <w:t>Tratamento</w:t>
            </w: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tabs>
                <w:tab w:val="left" w:pos="142"/>
                <w:tab w:val="left" w:pos="335"/>
                <w:tab w:val="left" w:pos="9360"/>
              </w:tabs>
              <w:spacing w:after="0"/>
              <w:ind w:left="57" w:right="57"/>
              <w:jc w:val="center"/>
            </w:pPr>
            <w:r>
              <w:rPr>
                <w:rStyle w:val="Fontepargpadro1"/>
                <w:rFonts w:cs="Calibri"/>
                <w:b/>
                <w:bCs/>
              </w:rPr>
              <w:t>Disposição Final</w:t>
            </w:r>
          </w:p>
        </w:tc>
      </w:tr>
      <w:tr w:rsidR="0037111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13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1111" w:rsidRDefault="001E5848">
            <w:pPr>
              <w:pStyle w:val="LO-Normal"/>
              <w:tabs>
                <w:tab w:val="left" w:pos="335"/>
              </w:tabs>
              <w:spacing w:after="0"/>
              <w:ind w:left="142" w:right="28"/>
            </w:pPr>
            <w:r>
              <w:rPr>
                <w:rStyle w:val="Fontepargpadro1"/>
                <w:rFonts w:cs="Calibri"/>
              </w:rPr>
              <w:t>Doméstica</w:t>
            </w:r>
          </w:p>
        </w:tc>
        <w:tc>
          <w:tcPr>
            <w:tcW w:w="22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tabs>
                <w:tab w:val="left" w:pos="335"/>
              </w:tabs>
              <w:spacing w:after="0"/>
              <w:ind w:left="142" w:right="28"/>
              <w:jc w:val="both"/>
            </w:pPr>
            <w:r>
              <w:rPr>
                <w:rStyle w:val="Fontepargpadro1"/>
                <w:rFonts w:cs="Calibri"/>
              </w:rPr>
              <w:t>Sanitários</w:t>
            </w:r>
          </w:p>
        </w:tc>
        <w:tc>
          <w:tcPr>
            <w:tcW w:w="244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</w:tr>
      <w:tr w:rsidR="0037111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1111" w:rsidRDefault="00371111"/>
        </w:tc>
        <w:tc>
          <w:tcPr>
            <w:tcW w:w="22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tabs>
                <w:tab w:val="left" w:pos="335"/>
              </w:tabs>
              <w:spacing w:after="0"/>
              <w:ind w:left="142" w:right="28"/>
              <w:jc w:val="both"/>
            </w:pPr>
            <w:r>
              <w:rPr>
                <w:rStyle w:val="Fontepargpadro1"/>
                <w:rFonts w:cs="Calibri"/>
              </w:rPr>
              <w:t>Cozinha</w:t>
            </w:r>
          </w:p>
        </w:tc>
        <w:tc>
          <w:tcPr>
            <w:tcW w:w="244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</w:tr>
      <w:tr w:rsidR="0037111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1111" w:rsidRDefault="00371111"/>
        </w:tc>
        <w:tc>
          <w:tcPr>
            <w:tcW w:w="22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tabs>
                <w:tab w:val="left" w:pos="335"/>
              </w:tabs>
              <w:spacing w:after="0"/>
              <w:ind w:left="142" w:right="28"/>
              <w:jc w:val="both"/>
            </w:pPr>
            <w:r>
              <w:rPr>
                <w:rStyle w:val="Fontepargpadro1"/>
                <w:rFonts w:cs="Calibri"/>
              </w:rPr>
              <w:t>Refeitório</w:t>
            </w:r>
          </w:p>
        </w:tc>
        <w:tc>
          <w:tcPr>
            <w:tcW w:w="244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</w:tr>
      <w:tr w:rsidR="0037111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1111" w:rsidRDefault="00371111"/>
        </w:tc>
        <w:tc>
          <w:tcPr>
            <w:tcW w:w="22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tabs>
                <w:tab w:val="left" w:pos="335"/>
              </w:tabs>
              <w:spacing w:after="0"/>
              <w:ind w:left="142" w:right="28"/>
              <w:jc w:val="both"/>
            </w:pPr>
            <w:r>
              <w:rPr>
                <w:rStyle w:val="Fontepargpadro1"/>
                <w:rFonts w:cs="Calibri"/>
              </w:rPr>
              <w:t>Outro (especificar)</w:t>
            </w:r>
          </w:p>
          <w:p w:rsidR="00371111" w:rsidRDefault="00371111">
            <w:pPr>
              <w:pStyle w:val="LO-Normal"/>
              <w:tabs>
                <w:tab w:val="left" w:pos="335"/>
              </w:tabs>
              <w:spacing w:after="0"/>
              <w:ind w:left="142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244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</w:tr>
      <w:tr w:rsidR="0037111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13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1111" w:rsidRDefault="001E5848">
            <w:pPr>
              <w:pStyle w:val="LO-Normal"/>
              <w:tabs>
                <w:tab w:val="left" w:pos="335"/>
              </w:tabs>
              <w:spacing w:after="0"/>
              <w:ind w:left="57" w:right="57"/>
            </w:pPr>
            <w:r>
              <w:rPr>
                <w:rStyle w:val="Fontepargpadro1"/>
                <w:rFonts w:cs="Calibri"/>
              </w:rPr>
              <w:t>Não Doméstica</w:t>
            </w:r>
          </w:p>
        </w:tc>
        <w:tc>
          <w:tcPr>
            <w:tcW w:w="22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57" w:right="57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244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</w:tr>
      <w:tr w:rsidR="0037111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1111" w:rsidRDefault="00371111"/>
        </w:tc>
        <w:tc>
          <w:tcPr>
            <w:tcW w:w="22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57" w:right="57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244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</w:tr>
      <w:tr w:rsidR="0037111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1111" w:rsidRDefault="00371111"/>
        </w:tc>
        <w:tc>
          <w:tcPr>
            <w:tcW w:w="22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57" w:right="57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244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</w:tr>
      <w:tr w:rsidR="00371111">
        <w:tblPrEx>
          <w:tblCellMar>
            <w:left w:w="0" w:type="dxa"/>
            <w:right w:w="0" w:type="dxa"/>
          </w:tblCellMar>
        </w:tblPrEx>
        <w:tc>
          <w:tcPr>
            <w:tcW w:w="94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tabs>
                <w:tab w:val="left" w:pos="335"/>
              </w:tabs>
              <w:snapToGrid w:val="0"/>
              <w:spacing w:after="0"/>
              <w:ind w:left="57" w:right="57"/>
              <w:jc w:val="both"/>
            </w:pPr>
            <w:proofErr w:type="gramStart"/>
            <w:r>
              <w:rPr>
                <w:rStyle w:val="Fontepargpadro1"/>
                <w:rFonts w:cs="Calibri"/>
              </w:rPr>
              <w:t xml:space="preserve">(   </w:t>
            </w:r>
            <w:proofErr w:type="gramEnd"/>
            <w:r>
              <w:rPr>
                <w:rStyle w:val="Fontepargpadro1"/>
                <w:rFonts w:cs="Calibri"/>
              </w:rPr>
              <w:t>) Não se aplica. Justifique:</w:t>
            </w:r>
          </w:p>
        </w:tc>
      </w:tr>
      <w:tr w:rsidR="00371111">
        <w:tblPrEx>
          <w:tblCellMar>
            <w:left w:w="0" w:type="dxa"/>
            <w:right w:w="0" w:type="dxa"/>
          </w:tblCellMar>
        </w:tblPrEx>
        <w:tc>
          <w:tcPr>
            <w:tcW w:w="94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spacing w:before="120" w:after="0"/>
              <w:ind w:left="57" w:right="57"/>
              <w:jc w:val="both"/>
            </w:pPr>
            <w:r>
              <w:rPr>
                <w:rStyle w:val="Fontepargpadro1"/>
                <w:rFonts w:cs="Calibri"/>
                <w:b/>
                <w:u w:val="single"/>
              </w:rPr>
              <w:t>7. Resíduos sólidos gerados</w:t>
            </w:r>
          </w:p>
          <w:p w:rsidR="00371111" w:rsidRDefault="001E5848">
            <w:pPr>
              <w:pStyle w:val="LO-Normal"/>
              <w:tabs>
                <w:tab w:val="left" w:pos="335"/>
              </w:tabs>
              <w:snapToGrid w:val="0"/>
              <w:spacing w:after="0"/>
              <w:ind w:left="57" w:right="57"/>
              <w:jc w:val="both"/>
            </w:pPr>
            <w:r>
              <w:rPr>
                <w:rStyle w:val="Fontepargpadro1"/>
                <w:rFonts w:eastAsia="Wingdings" w:cs="Calibri"/>
                <w:i/>
                <w:iCs/>
                <w:sz w:val="18"/>
                <w:szCs w:val="18"/>
              </w:rPr>
              <w:t>Obs.: Os resíduos sólidos devem ser segregados de acordo com a sua classificação, devendo ser observada a legislação vigente e suas atualizações. Deverão ser mantidos na empresa os comprovantes de destinação final dos resíduos gerados. O local de destinação final deve ser licenciado por órgão ambiental competente.</w:t>
            </w:r>
          </w:p>
        </w:tc>
      </w:tr>
      <w:tr w:rsidR="00371111">
        <w:trPr>
          <w:trHeight w:val="161"/>
        </w:trPr>
        <w:tc>
          <w:tcPr>
            <w:tcW w:w="2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ind w:left="57" w:right="57"/>
              <w:jc w:val="center"/>
            </w:pPr>
            <w:r>
              <w:rPr>
                <w:rFonts w:ascii="Calibri" w:hAnsi="Calibri" w:cs="Calibri"/>
                <w:b/>
                <w:i/>
                <w:sz w:val="22"/>
                <w:szCs w:val="22"/>
              </w:rPr>
              <w:t>Tipo de resíduo</w:t>
            </w:r>
          </w:p>
        </w:tc>
        <w:tc>
          <w:tcPr>
            <w:tcW w:w="3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</w:pPr>
            <w:r>
              <w:rPr>
                <w:rStyle w:val="Fontepargpadro1"/>
                <w:rFonts w:ascii="Calibri" w:hAnsi="Calibri" w:cs="Calibri"/>
                <w:b/>
                <w:i/>
                <w:sz w:val="22"/>
                <w:szCs w:val="22"/>
              </w:rPr>
              <w:t>Acondicionamento Temporário</w:t>
            </w:r>
          </w:p>
        </w:tc>
        <w:tc>
          <w:tcPr>
            <w:tcW w:w="36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</w:pPr>
            <w:r>
              <w:rPr>
                <w:rStyle w:val="Fontepargpadro1"/>
                <w:rFonts w:ascii="Calibri" w:hAnsi="Calibri" w:cs="Calibri"/>
                <w:b/>
                <w:i/>
                <w:sz w:val="22"/>
                <w:szCs w:val="22"/>
              </w:rPr>
              <w:t>Destinação Final</w:t>
            </w:r>
          </w:p>
        </w:tc>
      </w:tr>
      <w:tr w:rsidR="00371111">
        <w:trPr>
          <w:trHeight w:val="609"/>
        </w:trPr>
        <w:tc>
          <w:tcPr>
            <w:tcW w:w="2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="120" w:after="120"/>
              <w:jc w:val="center"/>
            </w:pP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>Podas de árvore</w:t>
            </w:r>
            <w:proofErr w:type="gramStart"/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>, capina</w:t>
            </w:r>
            <w:proofErr w:type="gramEnd"/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>, e outros</w:t>
            </w:r>
          </w:p>
        </w:tc>
        <w:tc>
          <w:tcPr>
            <w:tcW w:w="3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111" w:rsidRDefault="00371111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111" w:rsidRDefault="00371111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71111">
        <w:trPr>
          <w:trHeight w:val="161"/>
        </w:trPr>
        <w:tc>
          <w:tcPr>
            <w:tcW w:w="2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="120" w:after="12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 xml:space="preserve">Resíduos recicláveis (Papéis, papelões, plásticos, vidros, borrachas, sucatas, </w:t>
            </w:r>
            <w:proofErr w:type="spellStart"/>
            <w:r w:rsidR="00D351FD">
              <w:rPr>
                <w:rFonts w:ascii="Calibri" w:hAnsi="Calibri" w:cs="Calibri"/>
                <w:sz w:val="22"/>
                <w:szCs w:val="22"/>
              </w:rPr>
              <w:t>etc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)</w:t>
            </w:r>
            <w:r w:rsidR="00D351FD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3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111" w:rsidRDefault="00371111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111" w:rsidRDefault="00371111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71111">
        <w:trPr>
          <w:trHeight w:val="161"/>
        </w:trPr>
        <w:tc>
          <w:tcPr>
            <w:tcW w:w="2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="120" w:after="12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Resíduos de construção civil</w:t>
            </w:r>
          </w:p>
        </w:tc>
        <w:tc>
          <w:tcPr>
            <w:tcW w:w="3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111" w:rsidRDefault="00371111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111" w:rsidRDefault="00371111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71111">
        <w:trPr>
          <w:trHeight w:val="77"/>
        </w:trPr>
        <w:tc>
          <w:tcPr>
            <w:tcW w:w="2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="120"/>
              <w:ind w:left="142" w:right="142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Resíduos Oleosos (óleo, estopas, embalagens e demais materiais contaminados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)</w:t>
            </w:r>
            <w:proofErr w:type="gramEnd"/>
          </w:p>
        </w:tc>
        <w:tc>
          <w:tcPr>
            <w:tcW w:w="3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111" w:rsidRDefault="00371111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111" w:rsidRDefault="00371111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71111">
        <w:trPr>
          <w:trHeight w:val="77"/>
        </w:trPr>
        <w:tc>
          <w:tcPr>
            <w:tcW w:w="2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="120"/>
              <w:ind w:left="142" w:right="142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Outros resíduos. Especificar: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="120"/>
              <w:ind w:left="142" w:right="142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_______________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="120"/>
              <w:ind w:left="142" w:right="142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_______________</w:t>
            </w:r>
          </w:p>
          <w:p w:rsidR="0037111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="120" w:after="120"/>
              <w:jc w:val="center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 xml:space="preserve"> Não há geração</w:t>
            </w:r>
          </w:p>
        </w:tc>
        <w:tc>
          <w:tcPr>
            <w:tcW w:w="3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111" w:rsidRDefault="00371111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111" w:rsidRDefault="00371111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71111">
        <w:trPr>
          <w:trHeight w:val="161"/>
        </w:trPr>
        <w:tc>
          <w:tcPr>
            <w:tcW w:w="94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spacing w:after="0" w:line="240" w:lineRule="auto"/>
              <w:ind w:right="-1"/>
            </w:pPr>
            <w:r>
              <w:rPr>
                <w:rFonts w:cs="Calibri"/>
                <w:b/>
                <w:i/>
                <w:sz w:val="18"/>
              </w:rPr>
              <w:t>Orientação para preenchimento:</w:t>
            </w:r>
          </w:p>
          <w:p w:rsidR="00371111" w:rsidRDefault="001E5848">
            <w:pPr>
              <w:pStyle w:val="LO-Normal"/>
              <w:spacing w:after="0" w:line="240" w:lineRule="auto"/>
              <w:ind w:right="-1"/>
              <w:jc w:val="both"/>
            </w:pPr>
            <w:r>
              <w:rPr>
                <w:rStyle w:val="Fontepargpadro1"/>
                <w:rFonts w:cs="Calibri"/>
                <w:i/>
                <w:sz w:val="18"/>
                <w:u w:val="single"/>
              </w:rPr>
              <w:t>Acondicionamento temporário</w:t>
            </w:r>
            <w:r>
              <w:rPr>
                <w:rStyle w:val="Fontepargpadro1"/>
                <w:rFonts w:cs="Calibri"/>
                <w:i/>
                <w:sz w:val="18"/>
              </w:rPr>
              <w:t>: Caçamba provida de tampa; Tambores; ou outros.</w:t>
            </w:r>
          </w:p>
          <w:p w:rsidR="00371111" w:rsidRDefault="001E5848">
            <w:pPr>
              <w:pStyle w:val="LO-Normal"/>
              <w:spacing w:after="0" w:line="240" w:lineRule="auto"/>
              <w:ind w:right="-1"/>
              <w:jc w:val="both"/>
            </w:pPr>
            <w:r>
              <w:rPr>
                <w:rStyle w:val="Fontepargpadro1"/>
                <w:rFonts w:cs="Calibri"/>
                <w:i/>
                <w:sz w:val="18"/>
                <w:u w:val="single"/>
              </w:rPr>
              <w:t>Destinação Final</w:t>
            </w:r>
            <w:r>
              <w:rPr>
                <w:rStyle w:val="Fontepargpadro1"/>
                <w:rFonts w:cs="Calibri"/>
                <w:i/>
                <w:sz w:val="18"/>
              </w:rPr>
              <w:t xml:space="preserve">: Venda a terceiros; Recolhido por empresa devidamente licenciada com destinação final adequada (manifesto de resíduos); Sistema público de coleta; Reaproveitamento no local; Aterro sanitário municipal; ou outros. </w:t>
            </w:r>
          </w:p>
          <w:p w:rsidR="00371111" w:rsidRDefault="001E5848">
            <w:pPr>
              <w:pStyle w:val="Corpodetexto21"/>
              <w:ind w:right="-1"/>
            </w:pPr>
            <w:r>
              <w:rPr>
                <w:rStyle w:val="Fontepargpadro1"/>
                <w:rFonts w:ascii="Calibri" w:hAnsi="Calibri" w:cs="Calibri"/>
                <w:b/>
                <w:bCs/>
                <w:i/>
                <w:sz w:val="18"/>
                <w:szCs w:val="22"/>
              </w:rPr>
              <w:t>OBS:</w:t>
            </w:r>
            <w:r>
              <w:rPr>
                <w:rStyle w:val="Fontepargpadro1"/>
                <w:rFonts w:ascii="Calibri" w:hAnsi="Calibri" w:cs="Calibri"/>
                <w:bCs/>
                <w:i/>
                <w:sz w:val="18"/>
                <w:szCs w:val="22"/>
              </w:rPr>
              <w:t xml:space="preserve"> É vedada a queima a céu aberto de material potencialmente poluidor conforme Decreto Estadual nº 2299-N de 09/06/1986.</w:t>
            </w:r>
          </w:p>
        </w:tc>
      </w:tr>
    </w:tbl>
    <w:p w:rsidR="001E5848" w:rsidRDefault="001E5848">
      <w:pPr>
        <w:pStyle w:val="LO-Normal"/>
        <w:spacing w:before="120" w:after="120" w:line="240" w:lineRule="auto"/>
        <w:ind w:right="-1"/>
        <w:rPr>
          <w:rFonts w:cs="Calibri"/>
        </w:rPr>
      </w:pPr>
    </w:p>
    <w:p w:rsidR="001E5848" w:rsidRDefault="001E5848">
      <w:pPr>
        <w:pStyle w:val="LO-Normal"/>
        <w:spacing w:before="120" w:after="120" w:line="240" w:lineRule="auto"/>
        <w:ind w:right="-1"/>
        <w:rPr>
          <w:rFonts w:cs="Calibri"/>
        </w:rPr>
      </w:pPr>
    </w:p>
    <w:p w:rsidR="00371111" w:rsidRPr="00D351FD" w:rsidRDefault="001E5848" w:rsidP="00D351FD">
      <w:pPr>
        <w:pStyle w:val="LO-Normal"/>
        <w:spacing w:before="120" w:after="120" w:line="240" w:lineRule="auto"/>
        <w:ind w:right="-1"/>
        <w:jc w:val="center"/>
      </w:pPr>
      <w:r>
        <w:rPr>
          <w:rFonts w:cs="Calibri"/>
          <w:b/>
        </w:rPr>
        <w:t>ANEXO (Informações Complementares)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371111">
        <w:tc>
          <w:tcPr>
            <w:tcW w:w="94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spacing w:after="0"/>
              <w:ind w:right="-1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71111">
        <w:tc>
          <w:tcPr>
            <w:tcW w:w="94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spacing w:after="0"/>
              <w:ind w:right="-1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71111">
        <w:tc>
          <w:tcPr>
            <w:tcW w:w="94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spacing w:after="0"/>
              <w:ind w:right="-1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71111">
        <w:tc>
          <w:tcPr>
            <w:tcW w:w="94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spacing w:after="0"/>
              <w:ind w:right="-1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71111">
        <w:tc>
          <w:tcPr>
            <w:tcW w:w="94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spacing w:after="0"/>
              <w:ind w:right="-1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71111">
        <w:tc>
          <w:tcPr>
            <w:tcW w:w="94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spacing w:after="0"/>
              <w:ind w:right="-1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71111">
        <w:tc>
          <w:tcPr>
            <w:tcW w:w="94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spacing w:after="0"/>
              <w:ind w:right="-1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71111">
        <w:tc>
          <w:tcPr>
            <w:tcW w:w="94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spacing w:after="0"/>
              <w:ind w:right="-1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71111">
        <w:tc>
          <w:tcPr>
            <w:tcW w:w="94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71111" w:rsidRDefault="00371111">
            <w:pPr>
              <w:pStyle w:val="LO-Normal"/>
              <w:spacing w:after="0"/>
              <w:ind w:right="-1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:rsidR="00371111" w:rsidRDefault="00371111">
      <w:pPr>
        <w:pStyle w:val="LO-Normal"/>
        <w:spacing w:before="120" w:after="120" w:line="240" w:lineRule="auto"/>
        <w:ind w:right="-1"/>
        <w:jc w:val="both"/>
        <w:rPr>
          <w:rFonts w:cs="Calibri"/>
        </w:rPr>
      </w:pPr>
    </w:p>
    <w:p w:rsidR="00371111" w:rsidRDefault="001E5848">
      <w:pPr>
        <w:pStyle w:val="LO-Normal"/>
        <w:ind w:right="140"/>
        <w:jc w:val="both"/>
      </w:pPr>
      <w:r>
        <w:rPr>
          <w:rFonts w:cs="Calibri"/>
          <w:b/>
        </w:rPr>
        <w:t xml:space="preserve">Declaramos para os devidos fins serem verídicas as informações prestadas, </w:t>
      </w:r>
      <w:proofErr w:type="gramStart"/>
      <w:r>
        <w:rPr>
          <w:rFonts w:cs="Calibri"/>
          <w:b/>
        </w:rPr>
        <w:t>sob pena</w:t>
      </w:r>
      <w:proofErr w:type="gramEnd"/>
      <w:r>
        <w:rPr>
          <w:rFonts w:cs="Calibri"/>
          <w:b/>
        </w:rPr>
        <w:t xml:space="preserve"> de suspensão ou anulação dos efeitos dos atos do órgão ambiental e aplicação das demais sanções previstas na Lei, tanto em face do empreendedor quanto do Responsável Técnico que subscreve o presente Relatório.</w:t>
      </w:r>
    </w:p>
    <w:p w:rsidR="00D351FD" w:rsidRPr="00D351FD" w:rsidRDefault="001E5848" w:rsidP="00D351FD">
      <w:pPr>
        <w:pStyle w:val="LO-Normal"/>
        <w:spacing w:line="360" w:lineRule="auto"/>
        <w:ind w:right="140"/>
        <w:jc w:val="both"/>
      </w:pPr>
      <w:r>
        <w:rPr>
          <w:rFonts w:cs="Calibri"/>
        </w:rPr>
        <w:t xml:space="preserve">Data:        /         /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686"/>
        <w:gridCol w:w="1842"/>
        <w:gridCol w:w="3828"/>
      </w:tblGrid>
      <w:tr w:rsidR="00371111">
        <w:tc>
          <w:tcPr>
            <w:tcW w:w="3686" w:type="dxa"/>
            <w:tcBorders>
              <w:top w:val="single" w:sz="12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spacing w:line="360" w:lineRule="auto"/>
              <w:jc w:val="center"/>
            </w:pPr>
            <w:r>
              <w:rPr>
                <w:rStyle w:val="Fontepargpadro1"/>
                <w:rFonts w:cs="Calibri"/>
              </w:rPr>
              <w:t>Responsável técnico</w:t>
            </w:r>
          </w:p>
        </w:tc>
        <w:tc>
          <w:tcPr>
            <w:tcW w:w="1842" w:type="dxa"/>
            <w:shd w:val="clear" w:color="auto" w:fill="auto"/>
          </w:tcPr>
          <w:p w:rsidR="00371111" w:rsidRDefault="00371111">
            <w:pPr>
              <w:pStyle w:val="LO-Normal"/>
              <w:spacing w:line="360" w:lineRule="auto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3828" w:type="dxa"/>
            <w:tcBorders>
              <w:top w:val="single" w:sz="12" w:space="0" w:color="000000"/>
            </w:tcBorders>
            <w:shd w:val="clear" w:color="auto" w:fill="auto"/>
          </w:tcPr>
          <w:p w:rsidR="00371111" w:rsidRDefault="001E5848">
            <w:pPr>
              <w:pStyle w:val="LO-Normal"/>
              <w:spacing w:line="360" w:lineRule="auto"/>
              <w:jc w:val="center"/>
            </w:pPr>
            <w:r>
              <w:rPr>
                <w:rStyle w:val="Fontepargpadro1"/>
                <w:rFonts w:cs="Calibri"/>
              </w:rPr>
              <w:t>Representante Legal</w:t>
            </w:r>
          </w:p>
        </w:tc>
      </w:tr>
    </w:tbl>
    <w:p w:rsidR="001E5848" w:rsidRDefault="001E5848">
      <w:pPr>
        <w:pStyle w:val="LO-Normal"/>
        <w:spacing w:before="120" w:after="120" w:line="240" w:lineRule="auto"/>
        <w:ind w:right="-1"/>
      </w:pPr>
    </w:p>
    <w:sectPr w:rsidR="001E5848" w:rsidSect="001E58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ED9" w:rsidRDefault="005C7ED9">
      <w:r>
        <w:separator/>
      </w:r>
    </w:p>
  </w:endnote>
  <w:endnote w:type="continuationSeparator" w:id="0">
    <w:p w:rsidR="005C7ED9" w:rsidRDefault="005C7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ED9" w:rsidRDefault="005C7ED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ED9" w:rsidRDefault="005C7ED9" w:rsidP="001E5848">
    <w:pPr>
      <w:pStyle w:val="Rodap"/>
      <w:ind w:right="360"/>
      <w:jc w:val="center"/>
      <w:rPr>
        <w:rFonts w:ascii="Arial" w:hAnsi="Arial" w:cs="Arial"/>
        <w:i/>
        <w:sz w:val="20"/>
      </w:rPr>
    </w:pPr>
    <w:r>
      <w:rPr>
        <w:rFonts w:ascii="Arial" w:hAnsi="Arial" w:cs="Arial"/>
        <w:i/>
        <w:sz w:val="20"/>
      </w:rPr>
      <w:t xml:space="preserve">Avenida José Eugenio </w:t>
    </w:r>
    <w:proofErr w:type="spellStart"/>
    <w:r>
      <w:rPr>
        <w:rFonts w:ascii="Arial" w:hAnsi="Arial" w:cs="Arial"/>
        <w:i/>
        <w:sz w:val="20"/>
      </w:rPr>
      <w:t>Vervloet</w:t>
    </w:r>
    <w:proofErr w:type="spellEnd"/>
    <w:r>
      <w:rPr>
        <w:rFonts w:ascii="Arial" w:hAnsi="Arial" w:cs="Arial"/>
        <w:i/>
        <w:sz w:val="20"/>
      </w:rPr>
      <w:t>, s/n. º, Canaã, Santa Teresa – ES, CEP: 29.650-</w:t>
    </w:r>
    <w:proofErr w:type="gramStart"/>
    <w:r>
      <w:rPr>
        <w:rFonts w:ascii="Arial" w:hAnsi="Arial" w:cs="Arial"/>
        <w:i/>
        <w:sz w:val="20"/>
      </w:rPr>
      <w:t>000</w:t>
    </w:r>
    <w:proofErr w:type="gramEnd"/>
  </w:p>
  <w:p w:rsidR="005C7ED9" w:rsidRDefault="005C7ED9" w:rsidP="001E5848">
    <w:pPr>
      <w:pStyle w:val="Rodap"/>
      <w:jc w:val="center"/>
    </w:pPr>
    <w:r>
      <w:rPr>
        <w:rFonts w:ascii="Arial" w:hAnsi="Arial" w:cs="Arial"/>
        <w:i/>
        <w:sz w:val="20"/>
      </w:rPr>
      <w:t>Telefax: (27) 3259-2122 – CNPJ 27.167.444/0001-72- Site: www.smma-st.com.br</w:t>
    </w:r>
  </w:p>
  <w:p w:rsidR="005C7ED9" w:rsidRDefault="005C7ED9">
    <w:pPr>
      <w:pStyle w:val="Rodap"/>
      <w:jc w:val="right"/>
    </w:pPr>
    <w:r>
      <w:t xml:space="preserve">Página </w:t>
    </w:r>
    <w:r>
      <w:rPr>
        <w:rStyle w:val="Fontepargpadro1"/>
        <w:b/>
        <w:bCs/>
      </w:rPr>
      <w:fldChar w:fldCharType="begin"/>
    </w:r>
    <w:r>
      <w:rPr>
        <w:rStyle w:val="Fontepargpadro1"/>
        <w:b/>
        <w:bCs/>
      </w:rPr>
      <w:instrText xml:space="preserve"> PAGE </w:instrText>
    </w:r>
    <w:r>
      <w:rPr>
        <w:rStyle w:val="Fontepargpadro1"/>
        <w:b/>
        <w:bCs/>
      </w:rPr>
      <w:fldChar w:fldCharType="separate"/>
    </w:r>
    <w:r w:rsidR="00B81535">
      <w:rPr>
        <w:rStyle w:val="Fontepargpadro1"/>
        <w:b/>
        <w:bCs/>
        <w:noProof/>
      </w:rPr>
      <w:t>1</w:t>
    </w:r>
    <w:r>
      <w:rPr>
        <w:rStyle w:val="Fontepargpadro1"/>
        <w:b/>
        <w:bCs/>
      </w:rPr>
      <w:fldChar w:fldCharType="end"/>
    </w:r>
    <w:r>
      <w:t xml:space="preserve"> de </w:t>
    </w:r>
    <w:r>
      <w:rPr>
        <w:rStyle w:val="Fontepargpadro1"/>
        <w:b/>
        <w:bCs/>
      </w:rPr>
      <w:fldChar w:fldCharType="begin"/>
    </w:r>
    <w:r>
      <w:rPr>
        <w:rStyle w:val="Fontepargpadro1"/>
        <w:b/>
        <w:bCs/>
      </w:rPr>
      <w:instrText xml:space="preserve"> NUMPAGES </w:instrText>
    </w:r>
    <w:r>
      <w:rPr>
        <w:rStyle w:val="Fontepargpadro1"/>
        <w:b/>
        <w:bCs/>
      </w:rPr>
      <w:fldChar w:fldCharType="separate"/>
    </w:r>
    <w:r w:rsidR="00B81535">
      <w:rPr>
        <w:rStyle w:val="Fontepargpadro1"/>
        <w:b/>
        <w:bCs/>
        <w:noProof/>
      </w:rPr>
      <w:t>6</w:t>
    </w:r>
    <w:r>
      <w:rPr>
        <w:rStyle w:val="Fontepargpadro1"/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ED9" w:rsidRDefault="005C7E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ED9" w:rsidRDefault="005C7ED9">
      <w:r>
        <w:separator/>
      </w:r>
    </w:p>
  </w:footnote>
  <w:footnote w:type="continuationSeparator" w:id="0">
    <w:p w:rsidR="005C7ED9" w:rsidRDefault="005C7E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ED9" w:rsidRDefault="005C7ED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98218" o:spid="_x0000_s4098" type="#_x0000_t75" style="position:absolute;margin-left:0;margin-top:0;width:481.7pt;height:481.7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ED9" w:rsidRPr="00075584" w:rsidRDefault="005C7ED9" w:rsidP="001E5848">
    <w:pPr>
      <w:pStyle w:val="Cabealho"/>
      <w:jc w:val="center"/>
      <w:rPr>
        <w:b/>
        <w:caps/>
      </w:rPr>
    </w:pPr>
    <w:r>
      <w:rPr>
        <w:b/>
        <w:caps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98219" o:spid="_x0000_s4099" type="#_x0000_t75" style="position:absolute;left:0;text-align:left;margin-left:0;margin-top:0;width:481.7pt;height:481.7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b/>
        <w:caps/>
        <w:noProof/>
      </w:rPr>
      <w:drawing>
        <wp:anchor distT="0" distB="0" distL="114300" distR="114300" simplePos="0" relativeHeight="251658240" behindDoc="1" locked="0" layoutInCell="1" allowOverlap="1" wp14:anchorId="684580D1" wp14:editId="4D6BCD55">
          <wp:simplePos x="0" y="0"/>
          <wp:positionH relativeFrom="column">
            <wp:posOffset>112395</wp:posOffset>
          </wp:positionH>
          <wp:positionV relativeFrom="paragraph">
            <wp:posOffset>-318135</wp:posOffset>
          </wp:positionV>
          <wp:extent cx="854710" cy="854710"/>
          <wp:effectExtent l="0" t="0" r="2540" b="2540"/>
          <wp:wrapNone/>
          <wp:docPr id="3" name="Imagem 19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854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aps/>
      </w:rPr>
      <w:t>P</w:t>
    </w:r>
    <w:r w:rsidRPr="00075584">
      <w:rPr>
        <w:b/>
        <w:caps/>
      </w:rPr>
      <w:t>REFEITURA MUNICIPAL DE SANTA TERESA</w:t>
    </w:r>
  </w:p>
  <w:p w:rsidR="005C7ED9" w:rsidRPr="00075584" w:rsidRDefault="005C7ED9" w:rsidP="001E5848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5C7ED9" w:rsidRPr="00075584" w:rsidRDefault="005C7ED9" w:rsidP="001E5848">
    <w:pPr>
      <w:pStyle w:val="Cabealho"/>
      <w:jc w:val="center"/>
      <w:rPr>
        <w:b/>
        <w:caps/>
      </w:rPr>
    </w:pPr>
    <w:r w:rsidRPr="00075584">
      <w:rPr>
        <w:b/>
        <w:caps/>
      </w:rPr>
      <w:t>SECRETARIA MUNICIPAL DE MEIO AMBIENTE</w:t>
    </w:r>
  </w:p>
  <w:p w:rsidR="005C7ED9" w:rsidRDefault="005C7ED9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ED9" w:rsidRDefault="005C7ED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98217" o:spid="_x0000_s4097" type="#_x0000_t75" style="position:absolute;margin-left:0;margin-top:0;width:481.7pt;height:481.7pt;z-index:-251657216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848"/>
    <w:rsid w:val="00087794"/>
    <w:rsid w:val="00091CF1"/>
    <w:rsid w:val="00167313"/>
    <w:rsid w:val="001E5848"/>
    <w:rsid w:val="003022F0"/>
    <w:rsid w:val="00371111"/>
    <w:rsid w:val="00437D1F"/>
    <w:rsid w:val="005C7ED9"/>
    <w:rsid w:val="006B169C"/>
    <w:rsid w:val="008D002D"/>
    <w:rsid w:val="00AB1E6F"/>
    <w:rsid w:val="00B1295D"/>
    <w:rsid w:val="00B2674A"/>
    <w:rsid w:val="00B81535"/>
    <w:rsid w:val="00CA00F4"/>
    <w:rsid w:val="00D3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extAlignment w:val="baseline"/>
    </w:pPr>
    <w:rPr>
      <w:rFonts w:ascii="Calibri" w:eastAsia="Calibri" w:hAnsi="Calibri"/>
    </w:rPr>
  </w:style>
  <w:style w:type="paragraph" w:styleId="Ttulo1">
    <w:name w:val="heading 1"/>
    <w:basedOn w:val="LO-Normal"/>
    <w:next w:val="LO-Normal"/>
    <w:qFormat/>
    <w:pPr>
      <w:keepNext/>
      <w:tabs>
        <w:tab w:val="num" w:pos="0"/>
      </w:tabs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</w:style>
  <w:style w:type="character" w:customStyle="1" w:styleId="Ttulo1Char">
    <w:name w:val="Título 1 Char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orpodetexto2Char">
    <w:name w:val="Corpo de texto 2 Char"/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CabealhoChar">
    <w:name w:val="Cabeçalho Char"/>
    <w:uiPriority w:val="9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TextodecomentrioChar">
    <w:name w:val="Texto de comentário Char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1"/>
    <w:uiPriority w:val="99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S Mincho" w:hAnsi="Liberation Sans" w:cs="Tahoma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customStyle="1" w:styleId="LO-Normal">
    <w:name w:val="LO-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customStyle="1" w:styleId="Corpodetexto21">
    <w:name w:val="Corpo de texto 21"/>
    <w:basedOn w:val="LO-Normal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spacing w:after="0" w:line="240" w:lineRule="auto"/>
      <w:jc w:val="both"/>
    </w:pPr>
    <w:rPr>
      <w:rFonts w:ascii="Arial" w:eastAsia="Times New Roman" w:hAnsi="Arial"/>
      <w:sz w:val="20"/>
      <w:szCs w:val="20"/>
      <w:lang w:eastAsia="pt-BR"/>
    </w:rPr>
  </w:style>
  <w:style w:type="paragraph" w:styleId="PargrafodaLista">
    <w:name w:val="List Paragraph"/>
    <w:basedOn w:val="LO-Normal"/>
    <w:qFormat/>
    <w:pPr>
      <w:ind w:left="720"/>
    </w:pPr>
  </w:style>
  <w:style w:type="paragraph" w:styleId="Cabealho">
    <w:name w:val="header"/>
    <w:basedOn w:val="LO-Normal"/>
    <w:uiPriority w:val="99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comentrio1">
    <w:name w:val="Texto de comentário1"/>
    <w:basedOn w:val="LO-Normal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Textodebalo">
    <w:name w:val="Balloon Text"/>
    <w:basedOn w:val="LO-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Rodap">
    <w:name w:val="footer"/>
    <w:basedOn w:val="LO-Normal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Normal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extAlignment w:val="baseline"/>
    </w:pPr>
    <w:rPr>
      <w:rFonts w:ascii="Calibri" w:eastAsia="Calibri" w:hAnsi="Calibri"/>
    </w:rPr>
  </w:style>
  <w:style w:type="paragraph" w:styleId="Ttulo1">
    <w:name w:val="heading 1"/>
    <w:basedOn w:val="LO-Normal"/>
    <w:next w:val="LO-Normal"/>
    <w:qFormat/>
    <w:pPr>
      <w:keepNext/>
      <w:tabs>
        <w:tab w:val="num" w:pos="0"/>
      </w:tabs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</w:style>
  <w:style w:type="character" w:customStyle="1" w:styleId="Ttulo1Char">
    <w:name w:val="Título 1 Char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orpodetexto2Char">
    <w:name w:val="Corpo de texto 2 Char"/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CabealhoChar">
    <w:name w:val="Cabeçalho Char"/>
    <w:uiPriority w:val="9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TextodecomentrioChar">
    <w:name w:val="Texto de comentário Char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1"/>
    <w:uiPriority w:val="99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S Mincho" w:hAnsi="Liberation Sans" w:cs="Tahoma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customStyle="1" w:styleId="LO-Normal">
    <w:name w:val="LO-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customStyle="1" w:styleId="Corpodetexto21">
    <w:name w:val="Corpo de texto 21"/>
    <w:basedOn w:val="LO-Normal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spacing w:after="0" w:line="240" w:lineRule="auto"/>
      <w:jc w:val="both"/>
    </w:pPr>
    <w:rPr>
      <w:rFonts w:ascii="Arial" w:eastAsia="Times New Roman" w:hAnsi="Arial"/>
      <w:sz w:val="20"/>
      <w:szCs w:val="20"/>
      <w:lang w:eastAsia="pt-BR"/>
    </w:rPr>
  </w:style>
  <w:style w:type="paragraph" w:styleId="PargrafodaLista">
    <w:name w:val="List Paragraph"/>
    <w:basedOn w:val="LO-Normal"/>
    <w:qFormat/>
    <w:pPr>
      <w:ind w:left="720"/>
    </w:pPr>
  </w:style>
  <w:style w:type="paragraph" w:styleId="Cabealho">
    <w:name w:val="header"/>
    <w:basedOn w:val="LO-Normal"/>
    <w:uiPriority w:val="99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comentrio1">
    <w:name w:val="Texto de comentário1"/>
    <w:basedOn w:val="LO-Normal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Textodebalo">
    <w:name w:val="Balloon Text"/>
    <w:basedOn w:val="LO-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Rodap">
    <w:name w:val="footer"/>
    <w:basedOn w:val="LO-Normal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Normal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8262D-44C6-4E2A-B483-1B02EDC14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1840</Words>
  <Characters>9941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PMST</dc:creator>
  <cp:lastModifiedBy>Prefeitura</cp:lastModifiedBy>
  <cp:revision>9</cp:revision>
  <cp:lastPrinted>2013-04-10T14:24:00Z</cp:lastPrinted>
  <dcterms:created xsi:type="dcterms:W3CDTF">2018-02-05T12:34:00Z</dcterms:created>
  <dcterms:modified xsi:type="dcterms:W3CDTF">2018-02-05T15:11:00Z</dcterms:modified>
</cp:coreProperties>
</file>